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710" w:rsidRPr="00D16ADB" w:rsidRDefault="00755710" w:rsidP="00B54D66">
      <w:pPr>
        <w:contextualSpacing/>
        <w:rPr>
          <w:b/>
          <w:bCs/>
        </w:rPr>
      </w:pPr>
    </w:p>
    <w:p w:rsidR="00755710" w:rsidRPr="00D16ADB" w:rsidRDefault="00755710" w:rsidP="00B54D66">
      <w:pPr>
        <w:contextualSpacing/>
        <w:rPr>
          <w:b/>
          <w:bCs/>
        </w:rPr>
      </w:pPr>
    </w:p>
    <w:p w:rsidR="009807E3" w:rsidRPr="00736D6E" w:rsidRDefault="009807E3" w:rsidP="00B54D66">
      <w:pPr>
        <w:contextualSpacing/>
        <w:jc w:val="right"/>
        <w:rPr>
          <w:b/>
          <w:color w:val="000000"/>
          <w:sz w:val="28"/>
          <w:szCs w:val="28"/>
        </w:rPr>
      </w:pPr>
      <w:r>
        <w:rPr>
          <w:b/>
          <w:noProof/>
          <w:sz w:val="28"/>
          <w:szCs w:val="28"/>
        </w:rPr>
        <w:drawing>
          <wp:anchor distT="0" distB="0" distL="114300" distR="114300" simplePos="0" relativeHeight="251660288" behindDoc="1" locked="0" layoutInCell="1" allowOverlap="1">
            <wp:simplePos x="0" y="0"/>
            <wp:positionH relativeFrom="column">
              <wp:posOffset>2748280</wp:posOffset>
            </wp:positionH>
            <wp:positionV relativeFrom="paragraph">
              <wp:posOffset>-295910</wp:posOffset>
            </wp:positionV>
            <wp:extent cx="444500" cy="535940"/>
            <wp:effectExtent l="19050" t="0" r="0" b="0"/>
            <wp:wrapNone/>
            <wp:docPr id="2" name="Рисунок 2" descr="герб г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
                    <pic:cNvPicPr>
                      <a:picLocks noChangeAspect="1" noChangeArrowheads="1"/>
                    </pic:cNvPicPr>
                  </pic:nvPicPr>
                  <pic:blipFill>
                    <a:blip r:embed="rId8" cstate="print">
                      <a:lum contrast="20000"/>
                      <a:grayscl/>
                    </a:blip>
                    <a:srcRect t="25044"/>
                    <a:stretch>
                      <a:fillRect/>
                    </a:stretch>
                  </pic:blipFill>
                  <pic:spPr bwMode="auto">
                    <a:xfrm>
                      <a:off x="0" y="0"/>
                      <a:ext cx="444500" cy="535940"/>
                    </a:xfrm>
                    <a:prstGeom prst="rect">
                      <a:avLst/>
                    </a:prstGeom>
                    <a:noFill/>
                    <a:ln w="9525">
                      <a:noFill/>
                      <a:miter lim="800000"/>
                      <a:headEnd/>
                      <a:tailEnd/>
                    </a:ln>
                  </pic:spPr>
                </pic:pic>
              </a:graphicData>
            </a:graphic>
          </wp:anchor>
        </w:drawing>
      </w:r>
      <w:r w:rsidRPr="00736D6E">
        <w:rPr>
          <w:b/>
          <w:color w:val="000000"/>
          <w:sz w:val="28"/>
          <w:szCs w:val="28"/>
        </w:rPr>
        <w:t xml:space="preserve">                                </w:t>
      </w:r>
    </w:p>
    <w:p w:rsidR="009807E3" w:rsidRPr="00736D6E" w:rsidRDefault="009807E3" w:rsidP="009310F3">
      <w:pPr>
        <w:contextualSpacing/>
        <w:jc w:val="center"/>
        <w:rPr>
          <w:b/>
          <w:sz w:val="28"/>
          <w:szCs w:val="28"/>
        </w:rPr>
      </w:pPr>
      <w:r w:rsidRPr="00736D6E">
        <w:rPr>
          <w:b/>
          <w:sz w:val="28"/>
          <w:szCs w:val="28"/>
        </w:rPr>
        <w:t>СОВЕТ</w:t>
      </w:r>
      <w:r>
        <w:rPr>
          <w:b/>
          <w:sz w:val="28"/>
          <w:szCs w:val="28"/>
        </w:rPr>
        <w:t xml:space="preserve"> </w:t>
      </w:r>
      <w:r w:rsidRPr="00736D6E">
        <w:rPr>
          <w:b/>
          <w:sz w:val="28"/>
          <w:szCs w:val="28"/>
        </w:rPr>
        <w:t>ДЕПУТАТОВ</w:t>
      </w:r>
      <w:r>
        <w:rPr>
          <w:b/>
          <w:sz w:val="28"/>
          <w:szCs w:val="28"/>
        </w:rPr>
        <w:t xml:space="preserve"> </w:t>
      </w:r>
      <w:r w:rsidRPr="00736D6E">
        <w:rPr>
          <w:b/>
          <w:sz w:val="28"/>
          <w:szCs w:val="28"/>
        </w:rPr>
        <w:t xml:space="preserve">ГОРОДА КУЙБЫШЕВА </w:t>
      </w:r>
      <w:r w:rsidRPr="00736D6E">
        <w:rPr>
          <w:b/>
          <w:sz w:val="28"/>
          <w:szCs w:val="28"/>
        </w:rPr>
        <w:br/>
      </w:r>
      <w:r>
        <w:rPr>
          <w:b/>
          <w:sz w:val="28"/>
          <w:szCs w:val="28"/>
        </w:rPr>
        <w:t xml:space="preserve">         </w:t>
      </w:r>
      <w:r w:rsidRPr="00736D6E">
        <w:rPr>
          <w:b/>
          <w:sz w:val="28"/>
          <w:szCs w:val="28"/>
        </w:rPr>
        <w:t>КУЙБЫШЕВСКОГО РАЙОНА НОВОСИБИРСКОЙ ОБЛАСТИ</w:t>
      </w:r>
    </w:p>
    <w:p w:rsidR="009807E3" w:rsidRPr="00736D6E" w:rsidRDefault="009807E3" w:rsidP="00B54D66">
      <w:pPr>
        <w:contextualSpacing/>
        <w:jc w:val="center"/>
        <w:rPr>
          <w:b/>
          <w:sz w:val="28"/>
          <w:szCs w:val="28"/>
        </w:rPr>
      </w:pPr>
      <w:r w:rsidRPr="00736D6E">
        <w:rPr>
          <w:b/>
          <w:sz w:val="28"/>
          <w:szCs w:val="28"/>
        </w:rPr>
        <w:t>ПЯТОГО</w:t>
      </w:r>
      <w:r>
        <w:rPr>
          <w:b/>
          <w:sz w:val="28"/>
          <w:szCs w:val="28"/>
        </w:rPr>
        <w:t xml:space="preserve"> </w:t>
      </w:r>
      <w:r w:rsidRPr="00736D6E">
        <w:rPr>
          <w:b/>
          <w:sz w:val="28"/>
          <w:szCs w:val="28"/>
        </w:rPr>
        <w:t>СОЗЫВА</w:t>
      </w:r>
    </w:p>
    <w:p w:rsidR="009807E3" w:rsidRPr="00736D6E" w:rsidRDefault="009807E3" w:rsidP="00B54D66">
      <w:pPr>
        <w:contextualSpacing/>
        <w:jc w:val="center"/>
        <w:rPr>
          <w:b/>
          <w:sz w:val="28"/>
          <w:szCs w:val="28"/>
        </w:rPr>
      </w:pPr>
    </w:p>
    <w:p w:rsidR="009807E3" w:rsidRPr="00736D6E" w:rsidRDefault="009807E3" w:rsidP="00B54D66">
      <w:pPr>
        <w:contextualSpacing/>
        <w:jc w:val="center"/>
        <w:rPr>
          <w:b/>
          <w:sz w:val="28"/>
          <w:szCs w:val="28"/>
        </w:rPr>
      </w:pPr>
      <w:r w:rsidRPr="00736D6E">
        <w:rPr>
          <w:b/>
          <w:sz w:val="28"/>
          <w:szCs w:val="28"/>
        </w:rPr>
        <w:t>РЕШЕНИЕ</w:t>
      </w:r>
    </w:p>
    <w:p w:rsidR="009807E3" w:rsidRPr="00736D6E" w:rsidRDefault="009807E3" w:rsidP="00B54D66">
      <w:pPr>
        <w:contextualSpacing/>
        <w:jc w:val="center"/>
        <w:rPr>
          <w:sz w:val="28"/>
          <w:szCs w:val="28"/>
        </w:rPr>
      </w:pPr>
    </w:p>
    <w:p w:rsidR="009807E3" w:rsidRPr="00736D6E" w:rsidRDefault="009807E3" w:rsidP="00B54D66">
      <w:pPr>
        <w:contextualSpacing/>
        <w:jc w:val="center"/>
        <w:rPr>
          <w:sz w:val="28"/>
          <w:szCs w:val="28"/>
        </w:rPr>
      </w:pPr>
      <w:r w:rsidRPr="00736D6E">
        <w:rPr>
          <w:sz w:val="28"/>
          <w:szCs w:val="28"/>
        </w:rPr>
        <w:t>(</w:t>
      </w:r>
      <w:r w:rsidR="00185635">
        <w:rPr>
          <w:sz w:val="28"/>
          <w:szCs w:val="28"/>
        </w:rPr>
        <w:t xml:space="preserve">третья </w:t>
      </w:r>
      <w:r w:rsidRPr="00736D6E">
        <w:rPr>
          <w:sz w:val="28"/>
          <w:szCs w:val="28"/>
        </w:rPr>
        <w:t>сессия)</w:t>
      </w:r>
    </w:p>
    <w:p w:rsidR="009807E3" w:rsidRPr="00736D6E" w:rsidRDefault="009807E3" w:rsidP="00B54D66">
      <w:pPr>
        <w:contextualSpacing/>
        <w:jc w:val="center"/>
        <w:rPr>
          <w:sz w:val="28"/>
          <w:szCs w:val="28"/>
        </w:rPr>
      </w:pPr>
    </w:p>
    <w:p w:rsidR="00755710" w:rsidRPr="009807E3" w:rsidRDefault="00185635" w:rsidP="00B54D66">
      <w:pPr>
        <w:contextualSpacing/>
        <w:jc w:val="center"/>
        <w:rPr>
          <w:sz w:val="28"/>
          <w:szCs w:val="28"/>
        </w:rPr>
      </w:pPr>
      <w:r>
        <w:rPr>
          <w:sz w:val="28"/>
          <w:szCs w:val="28"/>
        </w:rPr>
        <w:t>23.11.</w:t>
      </w:r>
      <w:r w:rsidR="009807E3" w:rsidRPr="00736D6E">
        <w:rPr>
          <w:sz w:val="28"/>
          <w:szCs w:val="28"/>
        </w:rPr>
        <w:t xml:space="preserve">2021 № </w:t>
      </w:r>
      <w:r w:rsidR="00B54D66">
        <w:rPr>
          <w:sz w:val="28"/>
          <w:szCs w:val="28"/>
        </w:rPr>
        <w:t>37</w:t>
      </w:r>
    </w:p>
    <w:p w:rsidR="00755710" w:rsidRPr="00D16ADB" w:rsidRDefault="00755710" w:rsidP="00B54D66">
      <w:pPr>
        <w:contextualSpacing/>
        <w:rPr>
          <w:b/>
          <w:bCs/>
          <w:sz w:val="28"/>
          <w:szCs w:val="28"/>
        </w:rPr>
      </w:pPr>
    </w:p>
    <w:p w:rsidR="00755710" w:rsidRPr="00185635" w:rsidRDefault="00755710" w:rsidP="00B54D66">
      <w:pPr>
        <w:contextualSpacing/>
        <w:jc w:val="center"/>
      </w:pPr>
      <w:r w:rsidRPr="00185635">
        <w:rPr>
          <w:bCs/>
          <w:color w:val="000000"/>
          <w:sz w:val="28"/>
          <w:szCs w:val="28"/>
        </w:rPr>
        <w:t>Об утверждении Положения о муниципальном земельном контроле в границах</w:t>
      </w:r>
      <w:r w:rsidRPr="00185635">
        <w:rPr>
          <w:bCs/>
          <w:color w:val="000000"/>
        </w:rPr>
        <w:t xml:space="preserve"> </w:t>
      </w:r>
      <w:r w:rsidR="006776FA" w:rsidRPr="00185635">
        <w:rPr>
          <w:bCs/>
          <w:color w:val="000000"/>
          <w:sz w:val="28"/>
          <w:szCs w:val="28"/>
        </w:rPr>
        <w:t>города Куйбышева Куйбышевского района Новосибирской области</w:t>
      </w:r>
    </w:p>
    <w:p w:rsidR="00755710" w:rsidRPr="00185635" w:rsidRDefault="00755710" w:rsidP="00B54D66">
      <w:pPr>
        <w:shd w:val="clear" w:color="auto" w:fill="FFFFFF"/>
        <w:ind w:firstLine="567"/>
        <w:contextualSpacing/>
        <w:rPr>
          <w:color w:val="000000"/>
        </w:rPr>
      </w:pPr>
    </w:p>
    <w:p w:rsidR="00755710" w:rsidRPr="00D16ADB" w:rsidRDefault="00755710" w:rsidP="00B54D66">
      <w:pPr>
        <w:shd w:val="clear" w:color="auto" w:fill="FFFFFF"/>
        <w:ind w:firstLine="567"/>
        <w:contextualSpacing/>
        <w:rPr>
          <w:b/>
          <w:color w:val="000000"/>
        </w:rPr>
      </w:pPr>
    </w:p>
    <w:p w:rsidR="003376DC" w:rsidRDefault="00755710" w:rsidP="00B54D66">
      <w:pPr>
        <w:shd w:val="clear" w:color="auto" w:fill="FFFFFF"/>
        <w:ind w:firstLine="709"/>
        <w:contextualSpacing/>
        <w:jc w:val="both"/>
      </w:pPr>
      <w:r w:rsidRPr="00D16ADB">
        <w:rPr>
          <w:color w:val="000000"/>
          <w:sz w:val="28"/>
          <w:szCs w:val="28"/>
        </w:rPr>
        <w:t>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w:t>
      </w:r>
      <w:r w:rsidR="003376DC">
        <w:rPr>
          <w:color w:val="000000"/>
          <w:sz w:val="28"/>
          <w:szCs w:val="28"/>
        </w:rPr>
        <w:t xml:space="preserve"> руководствуясь</w:t>
      </w:r>
      <w:r w:rsidRPr="00D16ADB">
        <w:rPr>
          <w:color w:val="000000"/>
          <w:sz w:val="28"/>
          <w:szCs w:val="28"/>
        </w:rPr>
        <w:t xml:space="preserve"> Уставом</w:t>
      </w:r>
      <w:r w:rsidRPr="00D16ADB">
        <w:rPr>
          <w:sz w:val="28"/>
          <w:szCs w:val="28"/>
        </w:rPr>
        <w:t xml:space="preserve"> </w:t>
      </w:r>
      <w:r w:rsidR="006776FA" w:rsidRPr="00BC3979">
        <w:rPr>
          <w:bCs/>
          <w:color w:val="000000"/>
          <w:sz w:val="28"/>
          <w:szCs w:val="28"/>
        </w:rPr>
        <w:t xml:space="preserve">городского поселения города Куйбышева Куйбышевского муниципального района Новосибирской области, </w:t>
      </w:r>
      <w:r w:rsidR="003376DC">
        <w:rPr>
          <w:bCs/>
          <w:color w:val="000000"/>
          <w:sz w:val="28"/>
          <w:szCs w:val="28"/>
        </w:rPr>
        <w:t>Совет</w:t>
      </w:r>
      <w:r w:rsidR="006776FA" w:rsidRPr="00BC3979">
        <w:rPr>
          <w:bCs/>
          <w:color w:val="000000"/>
          <w:sz w:val="28"/>
          <w:szCs w:val="28"/>
        </w:rPr>
        <w:t xml:space="preserve"> депутатов города Куйбышева</w:t>
      </w:r>
      <w:r w:rsidR="006776FA" w:rsidRPr="003376DC">
        <w:rPr>
          <w:bCs/>
          <w:color w:val="000000"/>
          <w:sz w:val="28"/>
          <w:szCs w:val="28"/>
        </w:rPr>
        <w:t xml:space="preserve"> </w:t>
      </w:r>
      <w:r w:rsidR="003376DC" w:rsidRPr="003376DC">
        <w:rPr>
          <w:bCs/>
          <w:color w:val="000000"/>
          <w:sz w:val="28"/>
          <w:szCs w:val="28"/>
        </w:rPr>
        <w:t>Куйбышевского района Новосибирской области</w:t>
      </w:r>
    </w:p>
    <w:p w:rsidR="00755710" w:rsidRPr="00A76E6E" w:rsidRDefault="00755710" w:rsidP="00B54D66">
      <w:pPr>
        <w:shd w:val="clear" w:color="auto" w:fill="FFFFFF"/>
        <w:ind w:firstLine="709"/>
        <w:contextualSpacing/>
        <w:jc w:val="both"/>
      </w:pPr>
      <w:r w:rsidRPr="00B54D66">
        <w:rPr>
          <w:b/>
          <w:color w:val="000000"/>
          <w:sz w:val="28"/>
          <w:szCs w:val="28"/>
        </w:rPr>
        <w:t>РЕШИЛ</w:t>
      </w:r>
      <w:r w:rsidR="006776FA">
        <w:rPr>
          <w:color w:val="000000"/>
          <w:sz w:val="28"/>
          <w:szCs w:val="28"/>
        </w:rPr>
        <w:t>:</w:t>
      </w:r>
    </w:p>
    <w:p w:rsidR="00755710" w:rsidRPr="008C11DF" w:rsidRDefault="00755710" w:rsidP="00B54D66">
      <w:pPr>
        <w:shd w:val="clear" w:color="auto" w:fill="FFFFFF"/>
        <w:ind w:firstLine="709"/>
        <w:contextualSpacing/>
        <w:jc w:val="both"/>
      </w:pPr>
      <w:r w:rsidRPr="00D16ADB">
        <w:rPr>
          <w:color w:val="000000"/>
          <w:sz w:val="28"/>
          <w:szCs w:val="28"/>
        </w:rPr>
        <w:t xml:space="preserve">1. Утвердить прилагаемое Положение о муниципальном земельном контроля в границах </w:t>
      </w:r>
      <w:r w:rsidR="006776FA">
        <w:rPr>
          <w:color w:val="000000"/>
          <w:sz w:val="28"/>
          <w:szCs w:val="28"/>
        </w:rPr>
        <w:t>города Куйбышева Куйбышевского района Новосибирской области</w:t>
      </w:r>
      <w:r w:rsidRPr="008C11DF">
        <w:rPr>
          <w:color w:val="000000"/>
        </w:rPr>
        <w:t>.</w:t>
      </w:r>
    </w:p>
    <w:p w:rsidR="00A76E6E" w:rsidRPr="00736D6E" w:rsidRDefault="00A76E6E" w:rsidP="00B54D66">
      <w:pPr>
        <w:ind w:firstLine="709"/>
        <w:contextualSpacing/>
        <w:jc w:val="both"/>
        <w:rPr>
          <w:sz w:val="28"/>
          <w:szCs w:val="28"/>
        </w:rPr>
      </w:pPr>
      <w:r w:rsidRPr="00736D6E">
        <w:rPr>
          <w:color w:val="000000"/>
          <w:sz w:val="28"/>
          <w:szCs w:val="28"/>
        </w:rPr>
        <w:t xml:space="preserve">2. </w:t>
      </w:r>
      <w:r>
        <w:rPr>
          <w:color w:val="000000"/>
          <w:sz w:val="28"/>
          <w:szCs w:val="28"/>
        </w:rPr>
        <w:t>Опубликовать настоящее решение 01.12.2021</w:t>
      </w:r>
      <w:r w:rsidRPr="00736D6E">
        <w:rPr>
          <w:sz w:val="28"/>
          <w:szCs w:val="28"/>
        </w:rPr>
        <w:t xml:space="preserve"> в периодическом печатном издании «Бюллетень органов местного самоуправления города Куйбышева Куйбышевского района Новосибирской области».</w:t>
      </w:r>
    </w:p>
    <w:p w:rsidR="00A76E6E" w:rsidRPr="00736D6E" w:rsidRDefault="00A76E6E" w:rsidP="00B54D66">
      <w:pPr>
        <w:shd w:val="clear" w:color="auto" w:fill="FFFFFF"/>
        <w:ind w:firstLine="709"/>
        <w:contextualSpacing/>
        <w:jc w:val="both"/>
        <w:rPr>
          <w:color w:val="000000"/>
          <w:sz w:val="28"/>
          <w:szCs w:val="28"/>
        </w:rPr>
      </w:pPr>
      <w:r>
        <w:rPr>
          <w:color w:val="000000"/>
          <w:sz w:val="28"/>
          <w:szCs w:val="28"/>
        </w:rPr>
        <w:t xml:space="preserve">3. </w:t>
      </w:r>
      <w:r w:rsidRPr="00736D6E">
        <w:rPr>
          <w:color w:val="000000"/>
          <w:sz w:val="28"/>
          <w:szCs w:val="28"/>
        </w:rPr>
        <w:t xml:space="preserve">Настоящее решение вступает в силу </w:t>
      </w:r>
      <w:r w:rsidRPr="008C2E92">
        <w:rPr>
          <w:color w:val="000000"/>
          <w:sz w:val="28"/>
          <w:szCs w:val="28"/>
        </w:rPr>
        <w:t>через 30 дней после дня его офи</w:t>
      </w:r>
      <w:r>
        <w:rPr>
          <w:color w:val="000000"/>
          <w:sz w:val="28"/>
          <w:szCs w:val="28"/>
        </w:rPr>
        <w:t>циального опубликования</w:t>
      </w:r>
      <w:r w:rsidRPr="00736D6E">
        <w:rPr>
          <w:color w:val="000000"/>
          <w:sz w:val="28"/>
          <w:szCs w:val="28"/>
        </w:rPr>
        <w:t xml:space="preserve">, за исключением положений раздела 6 Положения о муниципальном контроле в сфере благоустройства </w:t>
      </w:r>
      <w:r w:rsidRPr="008C2E92">
        <w:rPr>
          <w:color w:val="000000"/>
          <w:sz w:val="28"/>
          <w:szCs w:val="28"/>
        </w:rPr>
        <w:t>на территории города Куйбышева Куйбышевского района Новосибирской области</w:t>
      </w:r>
      <w:r w:rsidRPr="00736D6E">
        <w:rPr>
          <w:color w:val="000000"/>
          <w:sz w:val="28"/>
          <w:szCs w:val="28"/>
        </w:rPr>
        <w:t xml:space="preserve">. </w:t>
      </w:r>
    </w:p>
    <w:p w:rsidR="00755710" w:rsidRPr="00603941" w:rsidRDefault="00755710" w:rsidP="00B54D66">
      <w:pPr>
        <w:shd w:val="clear" w:color="auto" w:fill="FFFFFF"/>
        <w:ind w:firstLine="709"/>
        <w:contextualSpacing/>
        <w:jc w:val="both"/>
        <w:rPr>
          <w:sz w:val="28"/>
          <w:szCs w:val="28"/>
        </w:rPr>
      </w:pPr>
      <w:r w:rsidRPr="00603941">
        <w:rPr>
          <w:color w:val="000000"/>
          <w:sz w:val="28"/>
          <w:szCs w:val="28"/>
        </w:rPr>
        <w:t xml:space="preserve">Положения раздела 6 Положения о </w:t>
      </w:r>
      <w:r w:rsidR="00A76E6E">
        <w:rPr>
          <w:color w:val="000000"/>
          <w:sz w:val="28"/>
          <w:szCs w:val="28"/>
        </w:rPr>
        <w:t>муниципальном земельном контроле</w:t>
      </w:r>
      <w:r w:rsidRPr="00603941">
        <w:rPr>
          <w:color w:val="000000"/>
          <w:sz w:val="28"/>
          <w:szCs w:val="28"/>
        </w:rPr>
        <w:t xml:space="preserve"> в границах </w:t>
      </w:r>
      <w:r w:rsidR="006776FA">
        <w:rPr>
          <w:color w:val="000000"/>
          <w:sz w:val="28"/>
          <w:szCs w:val="28"/>
        </w:rPr>
        <w:t>города Куйбышева Куйбышевского района Новосибирской области</w:t>
      </w:r>
      <w:r w:rsidRPr="00603941">
        <w:rPr>
          <w:i/>
          <w:iCs/>
          <w:color w:val="000000"/>
        </w:rPr>
        <w:t xml:space="preserve"> </w:t>
      </w:r>
      <w:r w:rsidRPr="00603941">
        <w:rPr>
          <w:color w:val="000000"/>
          <w:sz w:val="28"/>
          <w:szCs w:val="28"/>
        </w:rPr>
        <w:t>вступают в силу с 1 марта 2022 года</w:t>
      </w:r>
      <w:r w:rsidR="00A76E6E">
        <w:rPr>
          <w:color w:val="000000"/>
          <w:sz w:val="28"/>
          <w:szCs w:val="28"/>
        </w:rPr>
        <w:t>.</w:t>
      </w:r>
    </w:p>
    <w:p w:rsidR="00755710" w:rsidRPr="00D16ADB" w:rsidRDefault="00755710" w:rsidP="00B54D66">
      <w:pPr>
        <w:shd w:val="clear" w:color="auto" w:fill="FFFFFF"/>
        <w:ind w:firstLine="567"/>
        <w:contextualSpacing/>
        <w:jc w:val="both"/>
        <w:rPr>
          <w:color w:val="000000"/>
          <w:sz w:val="28"/>
          <w:szCs w:val="28"/>
        </w:rPr>
      </w:pPr>
    </w:p>
    <w:p w:rsidR="00755710" w:rsidRPr="00D16ADB" w:rsidRDefault="00755710" w:rsidP="00B54D66">
      <w:pPr>
        <w:shd w:val="clear" w:color="auto" w:fill="FFFFFF"/>
        <w:contextualSpacing/>
        <w:jc w:val="both"/>
        <w:rPr>
          <w:color w:val="000000"/>
          <w:sz w:val="28"/>
          <w:szCs w:val="28"/>
        </w:rPr>
      </w:pPr>
    </w:p>
    <w:p w:rsidR="00175C96" w:rsidRDefault="00175C96" w:rsidP="00B54D66">
      <w:pPr>
        <w:tabs>
          <w:tab w:val="left" w:pos="1000"/>
          <w:tab w:val="left" w:pos="2552"/>
        </w:tabs>
        <w:contextualSpacing/>
        <w:jc w:val="both"/>
        <w:rPr>
          <w:sz w:val="28"/>
          <w:szCs w:val="28"/>
        </w:rPr>
      </w:pPr>
      <w:r w:rsidRPr="00463EDF">
        <w:rPr>
          <w:sz w:val="28"/>
          <w:szCs w:val="28"/>
        </w:rPr>
        <w:t>Председатель</w:t>
      </w:r>
      <w:r>
        <w:rPr>
          <w:sz w:val="28"/>
          <w:szCs w:val="28"/>
        </w:rPr>
        <w:t xml:space="preserve"> Совета депутатов                      </w:t>
      </w:r>
      <w:r w:rsidR="00B54D66">
        <w:rPr>
          <w:sz w:val="28"/>
          <w:szCs w:val="28"/>
        </w:rPr>
        <w:t xml:space="preserve"> </w:t>
      </w:r>
      <w:r>
        <w:rPr>
          <w:sz w:val="28"/>
          <w:szCs w:val="28"/>
        </w:rPr>
        <w:t>Глава города Куйбышева</w:t>
      </w:r>
    </w:p>
    <w:p w:rsidR="00175C96" w:rsidRDefault="00175C96" w:rsidP="00B54D66">
      <w:pPr>
        <w:tabs>
          <w:tab w:val="left" w:pos="1000"/>
          <w:tab w:val="left" w:pos="2552"/>
        </w:tabs>
        <w:contextualSpacing/>
        <w:jc w:val="both"/>
        <w:rPr>
          <w:sz w:val="28"/>
          <w:szCs w:val="28"/>
        </w:rPr>
      </w:pPr>
      <w:r>
        <w:rPr>
          <w:sz w:val="28"/>
          <w:szCs w:val="28"/>
        </w:rPr>
        <w:t>города Куйбышева Куйбышевского                Куйбышевского района</w:t>
      </w:r>
    </w:p>
    <w:p w:rsidR="00175C96" w:rsidRPr="00463EDF" w:rsidRDefault="00175C96" w:rsidP="00B54D66">
      <w:pPr>
        <w:tabs>
          <w:tab w:val="left" w:pos="1000"/>
          <w:tab w:val="left" w:pos="2552"/>
        </w:tabs>
        <w:contextualSpacing/>
        <w:jc w:val="both"/>
        <w:rPr>
          <w:sz w:val="28"/>
          <w:szCs w:val="28"/>
        </w:rPr>
      </w:pPr>
      <w:r>
        <w:rPr>
          <w:sz w:val="28"/>
          <w:szCs w:val="28"/>
        </w:rPr>
        <w:t>района Новосибирской области</w:t>
      </w:r>
      <w:r w:rsidRPr="00463EDF">
        <w:rPr>
          <w:sz w:val="28"/>
          <w:szCs w:val="28"/>
        </w:rPr>
        <w:t xml:space="preserve"> </w:t>
      </w:r>
      <w:r>
        <w:rPr>
          <w:sz w:val="28"/>
          <w:szCs w:val="28"/>
        </w:rPr>
        <w:t xml:space="preserve">                      Новосибирской области                                 </w:t>
      </w:r>
    </w:p>
    <w:p w:rsidR="00175C96" w:rsidRPr="00463EDF" w:rsidRDefault="00175C96" w:rsidP="00B54D66">
      <w:pPr>
        <w:tabs>
          <w:tab w:val="left" w:pos="1000"/>
          <w:tab w:val="left" w:pos="2552"/>
        </w:tabs>
        <w:contextualSpacing/>
        <w:jc w:val="both"/>
        <w:rPr>
          <w:sz w:val="28"/>
          <w:szCs w:val="28"/>
        </w:rPr>
      </w:pPr>
    </w:p>
    <w:p w:rsidR="00175C96" w:rsidRDefault="00175C96" w:rsidP="00B54D66">
      <w:pPr>
        <w:tabs>
          <w:tab w:val="left" w:pos="5491"/>
        </w:tabs>
        <w:contextualSpacing/>
        <w:rPr>
          <w:bCs/>
          <w:color w:val="000000"/>
          <w:sz w:val="28"/>
          <w:szCs w:val="28"/>
        </w:rPr>
      </w:pPr>
      <w:r>
        <w:rPr>
          <w:sz w:val="28"/>
          <w:szCs w:val="28"/>
        </w:rPr>
        <w:t>________________Е.А. Яблокова</w:t>
      </w:r>
      <w:r>
        <w:rPr>
          <w:sz w:val="28"/>
          <w:szCs w:val="28"/>
        </w:rPr>
        <w:tab/>
        <w:t>________________А.А. Андронов</w:t>
      </w:r>
    </w:p>
    <w:p w:rsidR="00755710" w:rsidRPr="00D16ADB" w:rsidRDefault="00755710" w:rsidP="00B54D66">
      <w:pPr>
        <w:contextualSpacing/>
        <w:rPr>
          <w:b/>
          <w:color w:val="000000"/>
        </w:rPr>
      </w:pPr>
    </w:p>
    <w:p w:rsidR="007A614F" w:rsidRPr="00301D69" w:rsidRDefault="007A614F" w:rsidP="007A614F">
      <w:pPr>
        <w:contextualSpacing/>
        <w:rPr>
          <w:sz w:val="20"/>
          <w:szCs w:val="20"/>
        </w:rPr>
      </w:pPr>
      <w:r w:rsidRPr="00301D69">
        <w:rPr>
          <w:sz w:val="20"/>
          <w:szCs w:val="20"/>
        </w:rPr>
        <w:t>г. Куйбышев,</w:t>
      </w:r>
    </w:p>
    <w:p w:rsidR="007A614F" w:rsidRPr="00301D69" w:rsidRDefault="007A614F" w:rsidP="007A614F">
      <w:pPr>
        <w:autoSpaceDE w:val="0"/>
        <w:autoSpaceDN w:val="0"/>
        <w:adjustRightInd w:val="0"/>
        <w:contextualSpacing/>
        <w:outlineLvl w:val="0"/>
        <w:rPr>
          <w:sz w:val="20"/>
          <w:szCs w:val="20"/>
        </w:rPr>
      </w:pPr>
      <w:r w:rsidRPr="00301D69">
        <w:rPr>
          <w:sz w:val="20"/>
          <w:szCs w:val="20"/>
        </w:rPr>
        <w:t>ул. Краскома, 37</w:t>
      </w:r>
    </w:p>
    <w:p w:rsidR="007A614F" w:rsidRPr="00301D69" w:rsidRDefault="007A614F" w:rsidP="007A614F">
      <w:pPr>
        <w:autoSpaceDE w:val="0"/>
        <w:autoSpaceDN w:val="0"/>
        <w:adjustRightInd w:val="0"/>
        <w:contextualSpacing/>
        <w:outlineLvl w:val="0"/>
        <w:rPr>
          <w:sz w:val="20"/>
          <w:szCs w:val="20"/>
          <w:u w:val="single"/>
        </w:rPr>
      </w:pPr>
      <w:r w:rsidRPr="00301D69">
        <w:rPr>
          <w:sz w:val="20"/>
          <w:szCs w:val="20"/>
          <w:u w:val="single"/>
        </w:rPr>
        <w:t>«</w:t>
      </w:r>
      <w:r>
        <w:rPr>
          <w:sz w:val="20"/>
          <w:szCs w:val="20"/>
          <w:u w:val="single"/>
        </w:rPr>
        <w:t>23</w:t>
      </w:r>
      <w:r w:rsidRPr="00301D69">
        <w:rPr>
          <w:sz w:val="20"/>
          <w:szCs w:val="20"/>
          <w:u w:val="single"/>
        </w:rPr>
        <w:t>»</w:t>
      </w:r>
      <w:r>
        <w:rPr>
          <w:sz w:val="20"/>
          <w:szCs w:val="20"/>
          <w:u w:val="single"/>
        </w:rPr>
        <w:t xml:space="preserve"> ноября 2021</w:t>
      </w:r>
      <w:r w:rsidRPr="00301D69">
        <w:rPr>
          <w:sz w:val="20"/>
          <w:szCs w:val="20"/>
          <w:u w:val="single"/>
        </w:rPr>
        <w:t xml:space="preserve"> г.</w:t>
      </w:r>
    </w:p>
    <w:p w:rsidR="007A614F" w:rsidRPr="00463EDF" w:rsidRDefault="007A614F" w:rsidP="007A614F">
      <w:pPr>
        <w:autoSpaceDE w:val="0"/>
        <w:autoSpaceDN w:val="0"/>
        <w:adjustRightInd w:val="0"/>
        <w:contextualSpacing/>
        <w:outlineLvl w:val="0"/>
        <w:rPr>
          <w:b/>
          <w:color w:val="000000"/>
        </w:rPr>
      </w:pPr>
      <w:r w:rsidRPr="00301D69">
        <w:rPr>
          <w:sz w:val="20"/>
          <w:szCs w:val="20"/>
        </w:rPr>
        <w:t xml:space="preserve">№ </w:t>
      </w:r>
      <w:r>
        <w:rPr>
          <w:sz w:val="20"/>
          <w:szCs w:val="20"/>
        </w:rPr>
        <w:t>37</w:t>
      </w:r>
      <w:r w:rsidRPr="00301D69">
        <w:rPr>
          <w:sz w:val="20"/>
          <w:szCs w:val="20"/>
        </w:rPr>
        <w:t xml:space="preserve"> - НПА     </w:t>
      </w:r>
    </w:p>
    <w:p w:rsidR="00755710" w:rsidRPr="00EF11EF" w:rsidRDefault="00755710" w:rsidP="00B54D66">
      <w:pPr>
        <w:contextualSpacing/>
        <w:rPr>
          <w:b/>
          <w:color w:val="000000"/>
        </w:rPr>
      </w:pPr>
    </w:p>
    <w:p w:rsidR="00B54D66" w:rsidRDefault="00B54D66" w:rsidP="00B54D66">
      <w:pPr>
        <w:contextualSpacing/>
        <w:jc w:val="right"/>
        <w:rPr>
          <w:sz w:val="28"/>
          <w:szCs w:val="28"/>
        </w:rPr>
      </w:pPr>
    </w:p>
    <w:p w:rsidR="00EF11EF" w:rsidRPr="00736D6E" w:rsidRDefault="00EF11EF" w:rsidP="00B54D66">
      <w:pPr>
        <w:contextualSpacing/>
        <w:jc w:val="right"/>
        <w:rPr>
          <w:sz w:val="28"/>
          <w:szCs w:val="28"/>
        </w:rPr>
      </w:pPr>
      <w:r w:rsidRPr="00736D6E">
        <w:rPr>
          <w:sz w:val="28"/>
          <w:szCs w:val="28"/>
        </w:rPr>
        <w:t>УТВЕРЖДЕН</w:t>
      </w:r>
    </w:p>
    <w:p w:rsidR="00EF11EF" w:rsidRPr="00736D6E" w:rsidRDefault="00EF11EF" w:rsidP="00B54D66">
      <w:pPr>
        <w:contextualSpacing/>
        <w:jc w:val="right"/>
        <w:rPr>
          <w:sz w:val="28"/>
          <w:szCs w:val="28"/>
        </w:rPr>
      </w:pPr>
      <w:r w:rsidRPr="00736D6E">
        <w:rPr>
          <w:sz w:val="28"/>
          <w:szCs w:val="28"/>
        </w:rPr>
        <w:t xml:space="preserve">решением Совета депутатов </w:t>
      </w:r>
    </w:p>
    <w:p w:rsidR="00EF11EF" w:rsidRPr="00736D6E" w:rsidRDefault="00EF11EF" w:rsidP="00B54D66">
      <w:pPr>
        <w:contextualSpacing/>
        <w:jc w:val="right"/>
        <w:rPr>
          <w:sz w:val="28"/>
          <w:szCs w:val="28"/>
        </w:rPr>
      </w:pPr>
      <w:r w:rsidRPr="00736D6E">
        <w:rPr>
          <w:sz w:val="28"/>
          <w:szCs w:val="28"/>
        </w:rPr>
        <w:t xml:space="preserve">города Куйбышева Куйбышевского </w:t>
      </w:r>
    </w:p>
    <w:p w:rsidR="00EF11EF" w:rsidRPr="00736D6E" w:rsidRDefault="00EF11EF" w:rsidP="00B54D66">
      <w:pPr>
        <w:contextualSpacing/>
        <w:jc w:val="right"/>
        <w:rPr>
          <w:sz w:val="28"/>
          <w:szCs w:val="28"/>
        </w:rPr>
      </w:pPr>
      <w:r w:rsidRPr="00736D6E">
        <w:rPr>
          <w:sz w:val="28"/>
          <w:szCs w:val="28"/>
        </w:rPr>
        <w:t>района Новосибирской области</w:t>
      </w:r>
    </w:p>
    <w:p w:rsidR="00EF11EF" w:rsidRPr="00736D6E" w:rsidRDefault="00EF11EF" w:rsidP="00B54D66">
      <w:pPr>
        <w:contextualSpacing/>
        <w:jc w:val="right"/>
        <w:rPr>
          <w:sz w:val="28"/>
          <w:szCs w:val="28"/>
        </w:rPr>
      </w:pPr>
      <w:r w:rsidRPr="00736D6E">
        <w:rPr>
          <w:sz w:val="28"/>
          <w:szCs w:val="28"/>
        </w:rPr>
        <w:t xml:space="preserve">от  </w:t>
      </w:r>
      <w:r w:rsidR="00B54D66">
        <w:rPr>
          <w:sz w:val="28"/>
          <w:szCs w:val="28"/>
        </w:rPr>
        <w:t xml:space="preserve">23.11.2021  </w:t>
      </w:r>
      <w:r w:rsidRPr="00736D6E">
        <w:rPr>
          <w:sz w:val="28"/>
          <w:szCs w:val="28"/>
        </w:rPr>
        <w:t>№</w:t>
      </w:r>
      <w:r w:rsidR="00B54D66">
        <w:rPr>
          <w:sz w:val="28"/>
          <w:szCs w:val="28"/>
        </w:rPr>
        <w:t xml:space="preserve"> 37</w:t>
      </w:r>
      <w:r w:rsidRPr="00736D6E">
        <w:rPr>
          <w:sz w:val="28"/>
          <w:szCs w:val="28"/>
        </w:rPr>
        <w:t xml:space="preserve"> </w:t>
      </w:r>
    </w:p>
    <w:p w:rsidR="00755710" w:rsidRPr="00D16ADB" w:rsidRDefault="00755710" w:rsidP="00B54D66">
      <w:pPr>
        <w:ind w:firstLine="567"/>
        <w:contextualSpacing/>
        <w:jc w:val="right"/>
        <w:rPr>
          <w:color w:val="000000"/>
          <w:sz w:val="17"/>
          <w:szCs w:val="17"/>
        </w:rPr>
      </w:pPr>
    </w:p>
    <w:p w:rsidR="00755710" w:rsidRPr="00D16ADB" w:rsidRDefault="00755710" w:rsidP="00B54D66">
      <w:pPr>
        <w:ind w:firstLine="567"/>
        <w:contextualSpacing/>
        <w:jc w:val="right"/>
        <w:rPr>
          <w:color w:val="000000"/>
          <w:sz w:val="17"/>
          <w:szCs w:val="17"/>
        </w:rPr>
      </w:pPr>
    </w:p>
    <w:p w:rsidR="00755710" w:rsidRPr="00175C96" w:rsidRDefault="00755710" w:rsidP="00B54D66">
      <w:pPr>
        <w:contextualSpacing/>
        <w:jc w:val="center"/>
        <w:rPr>
          <w:b/>
          <w:i/>
          <w:iCs/>
          <w:color w:val="000000"/>
        </w:rPr>
      </w:pPr>
      <w:r w:rsidRPr="00175C96">
        <w:rPr>
          <w:b/>
          <w:bCs/>
          <w:color w:val="000000"/>
          <w:sz w:val="28"/>
          <w:szCs w:val="28"/>
        </w:rPr>
        <w:t>Положение о муниципальном земельном контроле в границах</w:t>
      </w:r>
      <w:r w:rsidRPr="00175C96">
        <w:rPr>
          <w:b/>
          <w:color w:val="000000"/>
          <w:sz w:val="28"/>
          <w:szCs w:val="28"/>
        </w:rPr>
        <w:t xml:space="preserve"> </w:t>
      </w:r>
      <w:r w:rsidR="00175C96" w:rsidRPr="00175C96">
        <w:rPr>
          <w:b/>
          <w:color w:val="000000"/>
          <w:sz w:val="28"/>
          <w:szCs w:val="28"/>
        </w:rPr>
        <w:t>города Куйбышева Куйбышевского района Новосибирской области</w:t>
      </w:r>
    </w:p>
    <w:p w:rsidR="00755710" w:rsidRPr="00D16ADB" w:rsidRDefault="00755710" w:rsidP="00B54D66">
      <w:pPr>
        <w:contextualSpacing/>
        <w:jc w:val="center"/>
      </w:pPr>
    </w:p>
    <w:p w:rsidR="00755710" w:rsidRPr="00D16ADB" w:rsidRDefault="00755710" w:rsidP="00B54D66">
      <w:pPr>
        <w:pStyle w:val="ConsPlusNormal"/>
        <w:ind w:firstLine="0"/>
        <w:contextualSpacing/>
        <w:jc w:val="center"/>
        <w:rPr>
          <w:rFonts w:ascii="Times New Roman" w:hAnsi="Times New Roman" w:cs="Times New Roman"/>
          <w:b/>
          <w:bCs/>
          <w:color w:val="000000"/>
          <w:sz w:val="28"/>
          <w:szCs w:val="28"/>
        </w:rPr>
      </w:pPr>
      <w:r w:rsidRPr="00D16ADB">
        <w:rPr>
          <w:rFonts w:ascii="Times New Roman" w:hAnsi="Times New Roman" w:cs="Times New Roman"/>
          <w:b/>
          <w:bCs/>
          <w:color w:val="000000"/>
          <w:sz w:val="28"/>
          <w:szCs w:val="28"/>
        </w:rPr>
        <w:t>1. Общие положения</w:t>
      </w:r>
    </w:p>
    <w:p w:rsidR="00755710" w:rsidRPr="004049D8" w:rsidRDefault="00755710" w:rsidP="00B54D66">
      <w:pPr>
        <w:pStyle w:val="ConsPlusNormal"/>
        <w:ind w:firstLine="709"/>
        <w:contextualSpacing/>
        <w:jc w:val="both"/>
        <w:rPr>
          <w:rFonts w:ascii="Times New Roman" w:hAnsi="Times New Roman" w:cs="Times New Roman"/>
        </w:rPr>
      </w:pPr>
      <w:r w:rsidRPr="00D16ADB">
        <w:rPr>
          <w:rFonts w:ascii="Times New Roman" w:hAnsi="Times New Roman" w:cs="Times New Roman"/>
          <w:color w:val="000000"/>
          <w:sz w:val="28"/>
          <w:szCs w:val="28"/>
        </w:rPr>
        <w:t xml:space="preserve">1.1. Настоящее Положение </w:t>
      </w:r>
      <w:r w:rsidRPr="004049D8">
        <w:rPr>
          <w:rFonts w:ascii="Times New Roman" w:hAnsi="Times New Roman" w:cs="Times New Roman"/>
          <w:color w:val="000000"/>
          <w:sz w:val="28"/>
          <w:szCs w:val="28"/>
        </w:rPr>
        <w:t xml:space="preserve">устанавливает порядок осуществления муниципального земельного контроля в границах </w:t>
      </w:r>
      <w:r w:rsidR="00175C96" w:rsidRPr="00175C96">
        <w:rPr>
          <w:rFonts w:ascii="Times New Roman" w:hAnsi="Times New Roman" w:cs="Times New Roman"/>
          <w:color w:val="000000"/>
          <w:sz w:val="28"/>
          <w:szCs w:val="28"/>
        </w:rPr>
        <w:t>города Куйбышева Куйбышевского района Новосибирской области</w:t>
      </w:r>
      <w:r w:rsidRPr="004049D8">
        <w:rPr>
          <w:rFonts w:ascii="Times New Roman" w:hAnsi="Times New Roman" w:cs="Times New Roman"/>
          <w:color w:val="000000"/>
          <w:sz w:val="28"/>
          <w:szCs w:val="28"/>
        </w:rPr>
        <w:t xml:space="preserve"> (далее – муниципальный земельный контроль).</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1.2. Предметом муниципального земельного контроля является соблюдение</w:t>
      </w:r>
      <w:r w:rsidR="00C8727B" w:rsidRPr="00C8727B">
        <w:rPr>
          <w:rFonts w:ascii="Times New Roman" w:hAnsi="Times New Roman" w:cs="Times New Roman"/>
          <w:color w:val="000000"/>
          <w:sz w:val="28"/>
          <w:szCs w:val="28"/>
        </w:rPr>
        <w:t xml:space="preserve"> </w:t>
      </w:r>
      <w:r w:rsidR="00C8727B" w:rsidRPr="004049D8">
        <w:rPr>
          <w:rFonts w:ascii="Times New Roman" w:hAnsi="Times New Roman" w:cs="Times New Roman"/>
          <w:color w:val="000000"/>
          <w:sz w:val="28"/>
          <w:szCs w:val="28"/>
        </w:rPr>
        <w:t>гражданами</w:t>
      </w:r>
      <w:r w:rsidRPr="004049D8">
        <w:rPr>
          <w:rFonts w:ascii="Times New Roman" w:hAnsi="Times New Roman" w:cs="Times New Roman"/>
          <w:color w:val="000000"/>
          <w:sz w:val="28"/>
          <w:szCs w:val="28"/>
        </w:rPr>
        <w:t xml:space="preserve"> юридическими лицами, индивидуальными предпринимателями (далее </w:t>
      </w:r>
      <w:r w:rsidRPr="004049D8">
        <w:rPr>
          <w:rFonts w:ascii="Times New Roman" w:hAnsi="Times New Roman" w:cs="Times New Roman"/>
          <w:color w:val="000000"/>
        </w:rPr>
        <w:t>–</w:t>
      </w:r>
      <w:r w:rsidRPr="004049D8">
        <w:rPr>
          <w:rFonts w:ascii="Times New Roman" w:hAnsi="Times New Roman" w:cs="Times New Roman"/>
          <w:color w:val="000000"/>
          <w:sz w:val="28"/>
          <w:szCs w:val="28"/>
        </w:rPr>
        <w:t xml:space="preserve">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755710" w:rsidRPr="00603941"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Объектами земельных отношений являются земли, земельные участки или части земельных участков в границах</w:t>
      </w:r>
      <w:r w:rsidR="00175C96">
        <w:rPr>
          <w:rFonts w:ascii="Times New Roman" w:hAnsi="Times New Roman" w:cs="Times New Roman"/>
          <w:color w:val="000000"/>
          <w:sz w:val="28"/>
          <w:szCs w:val="28"/>
        </w:rPr>
        <w:t xml:space="preserve"> города</w:t>
      </w:r>
      <w:r w:rsidRPr="004049D8">
        <w:rPr>
          <w:rFonts w:ascii="Times New Roman" w:hAnsi="Times New Roman" w:cs="Times New Roman"/>
          <w:color w:val="000000"/>
          <w:sz w:val="28"/>
          <w:szCs w:val="28"/>
        </w:rPr>
        <w:t xml:space="preserve"> </w:t>
      </w:r>
      <w:r w:rsidR="00175C96" w:rsidRPr="00175C96">
        <w:rPr>
          <w:rFonts w:ascii="Times New Roman" w:hAnsi="Times New Roman" w:cs="Times New Roman"/>
          <w:color w:val="000000"/>
          <w:sz w:val="28"/>
          <w:szCs w:val="28"/>
        </w:rPr>
        <w:t>Куйбышева Куйбышевского района Новосибирской области</w:t>
      </w:r>
      <w:r w:rsidRPr="00603941">
        <w:rPr>
          <w:rFonts w:ascii="Times New Roman" w:hAnsi="Times New Roman" w:cs="Times New Roman"/>
          <w:color w:val="000000"/>
          <w:sz w:val="28"/>
          <w:szCs w:val="28"/>
        </w:rPr>
        <w:t>.</w:t>
      </w:r>
    </w:p>
    <w:p w:rsidR="00755710" w:rsidRPr="004049D8" w:rsidRDefault="00755710" w:rsidP="00B54D66">
      <w:pPr>
        <w:ind w:firstLine="709"/>
        <w:contextualSpacing/>
        <w:jc w:val="both"/>
        <w:rPr>
          <w:color w:val="000000"/>
          <w:sz w:val="28"/>
          <w:szCs w:val="28"/>
        </w:rPr>
      </w:pPr>
      <w:r w:rsidRPr="00603941">
        <w:rPr>
          <w:color w:val="000000"/>
          <w:sz w:val="28"/>
          <w:szCs w:val="28"/>
        </w:rPr>
        <w:t>1.3. Муниципальный</w:t>
      </w:r>
      <w:r w:rsidRPr="004049D8">
        <w:rPr>
          <w:color w:val="000000"/>
          <w:sz w:val="28"/>
          <w:szCs w:val="28"/>
        </w:rPr>
        <w:t xml:space="preserve"> земельный контроль осуществляется администрацией</w:t>
      </w:r>
      <w:r w:rsidR="00893542">
        <w:rPr>
          <w:color w:val="000000"/>
          <w:sz w:val="28"/>
          <w:szCs w:val="28"/>
        </w:rPr>
        <w:t xml:space="preserve"> города </w:t>
      </w:r>
      <w:r w:rsidRPr="004049D8">
        <w:rPr>
          <w:color w:val="000000"/>
        </w:rPr>
        <w:t xml:space="preserve"> </w:t>
      </w:r>
      <w:r w:rsidR="00175C96" w:rsidRPr="00175C96">
        <w:rPr>
          <w:color w:val="000000"/>
          <w:sz w:val="28"/>
          <w:szCs w:val="28"/>
        </w:rPr>
        <w:t>Куйбышева Куйбышевского района Новосибирской области</w:t>
      </w:r>
      <w:r w:rsidRPr="004049D8">
        <w:rPr>
          <w:i/>
          <w:iCs/>
          <w:color w:val="000000"/>
        </w:rPr>
        <w:t xml:space="preserve"> </w:t>
      </w:r>
      <w:r w:rsidRPr="004049D8">
        <w:rPr>
          <w:color w:val="000000"/>
          <w:sz w:val="28"/>
          <w:szCs w:val="28"/>
        </w:rPr>
        <w:t>(далее – администрация).</w:t>
      </w:r>
    </w:p>
    <w:p w:rsidR="00755710" w:rsidRPr="004049D8" w:rsidRDefault="00755710" w:rsidP="00B54D66">
      <w:pPr>
        <w:ind w:firstLine="709"/>
        <w:contextualSpacing/>
        <w:jc w:val="both"/>
        <w:rPr>
          <w:sz w:val="28"/>
          <w:szCs w:val="28"/>
        </w:rPr>
      </w:pPr>
      <w:r w:rsidRPr="004049D8">
        <w:rPr>
          <w:color w:val="000000"/>
          <w:sz w:val="28"/>
          <w:szCs w:val="28"/>
        </w:rPr>
        <w:t>1.4. Должностными лицами администрации, уполномоченными осуществлять муниципальный земельный контроль, являются</w:t>
      </w:r>
      <w:r w:rsidR="00175C96">
        <w:rPr>
          <w:color w:val="000000"/>
          <w:sz w:val="28"/>
          <w:szCs w:val="28"/>
        </w:rPr>
        <w:t>:</w:t>
      </w:r>
      <w:r w:rsidRPr="004049D8">
        <w:rPr>
          <w:color w:val="000000"/>
          <w:sz w:val="28"/>
          <w:szCs w:val="28"/>
        </w:rPr>
        <w:t xml:space="preserve"> </w:t>
      </w:r>
      <w:r w:rsidR="00BC18EF">
        <w:rPr>
          <w:color w:val="000000"/>
          <w:sz w:val="28"/>
          <w:szCs w:val="28"/>
        </w:rPr>
        <w:t>з</w:t>
      </w:r>
      <w:r w:rsidR="00175C96">
        <w:rPr>
          <w:color w:val="000000"/>
          <w:sz w:val="28"/>
          <w:szCs w:val="28"/>
        </w:rPr>
        <w:t xml:space="preserve">аместитель начальника управления строительства, жилищно-коммунального и дорожного хозяйства, главный специалист управления строительства, жилищно-коммунального и дорожного хозяйства, ведущий специалист управления строительства, жилищно-коммунального и дорожного хозяйства </w:t>
      </w:r>
      <w:r w:rsidRPr="004049D8">
        <w:rPr>
          <w:color w:val="000000"/>
          <w:sz w:val="28"/>
          <w:szCs w:val="28"/>
        </w:rPr>
        <w:t>(далее также – должностные лица, уполномоченные осуществлять муниципальный земельный контроль)</w:t>
      </w:r>
      <w:r w:rsidRPr="004049D8">
        <w:rPr>
          <w:i/>
          <w:iCs/>
          <w:color w:val="000000"/>
        </w:rPr>
        <w:t>.</w:t>
      </w:r>
      <w:r w:rsidRPr="004049D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755710" w:rsidRPr="004049D8" w:rsidRDefault="00755710" w:rsidP="00B54D66">
      <w:pPr>
        <w:ind w:firstLine="709"/>
        <w:contextualSpacing/>
        <w:jc w:val="both"/>
        <w:rPr>
          <w:sz w:val="28"/>
          <w:szCs w:val="28"/>
        </w:rPr>
      </w:pPr>
      <w:r w:rsidRPr="004049D8">
        <w:rPr>
          <w:color w:val="000000"/>
          <w:sz w:val="28"/>
          <w:szCs w:val="28"/>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FA532A">
        <w:rPr>
          <w:rStyle w:val="a5"/>
          <w:rFonts w:ascii="Times New Roman" w:hAnsi="Times New Roman" w:cs="Times New Roman"/>
          <w:color w:val="000000"/>
          <w:sz w:val="28"/>
          <w:szCs w:val="28"/>
          <w:u w:val="none"/>
        </w:rPr>
        <w:lastRenderedPageBreak/>
        <w:t>закона</w:t>
      </w:r>
      <w:r w:rsidRPr="004049D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Земельного </w:t>
      </w:r>
      <w:r w:rsidRPr="00FA532A">
        <w:rPr>
          <w:rStyle w:val="a5"/>
          <w:rFonts w:ascii="Times New Roman" w:hAnsi="Times New Roman" w:cs="Times New Roman"/>
          <w:color w:val="000000"/>
          <w:sz w:val="28"/>
          <w:szCs w:val="28"/>
          <w:u w:val="none"/>
        </w:rPr>
        <w:t>кодекса</w:t>
      </w:r>
      <w:r w:rsidRPr="00FA532A">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 xml:space="preserve">Российской Федерации, Федерального </w:t>
      </w:r>
      <w:r w:rsidRPr="00FA532A">
        <w:rPr>
          <w:rStyle w:val="a5"/>
          <w:rFonts w:ascii="Times New Roman" w:hAnsi="Times New Roman" w:cs="Times New Roman"/>
          <w:color w:val="000000"/>
          <w:sz w:val="28"/>
          <w:szCs w:val="28"/>
          <w:u w:val="none"/>
        </w:rPr>
        <w:t>закона</w:t>
      </w:r>
      <w:r w:rsidRPr="004049D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55710" w:rsidRPr="004049D8" w:rsidRDefault="00755710" w:rsidP="00B54D66">
      <w:pPr>
        <w:pStyle w:val="ConsPlusNormal"/>
        <w:ind w:firstLine="709"/>
        <w:contextualSpacing/>
        <w:jc w:val="both"/>
        <w:rPr>
          <w:rFonts w:ascii="Times New Roman" w:hAnsi="Times New Roman" w:cs="Times New Roman"/>
        </w:rPr>
      </w:pPr>
      <w:bookmarkStart w:id="0" w:name="Par61"/>
      <w:bookmarkEnd w:id="0"/>
      <w:r w:rsidRPr="004049D8">
        <w:rPr>
          <w:rFonts w:ascii="Times New Roman" w:hAnsi="Times New Roman" w:cs="Times New Roman"/>
          <w:color w:val="000000"/>
          <w:sz w:val="28"/>
          <w:szCs w:val="28"/>
        </w:rPr>
        <w:t>1.6. Администрация осуществляет муниципальный земельный контроль за соблюдением:</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0846B2" w:rsidRPr="00987FB9"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Полномочия, указанные в настоящем пункте, осуществляются администрацией в отношении всех категорий земель.</w:t>
      </w:r>
    </w:p>
    <w:p w:rsidR="00755710" w:rsidRDefault="00755710" w:rsidP="00B54D66">
      <w:pPr>
        <w:pStyle w:val="ConsPlusNormal"/>
        <w:ind w:firstLine="709"/>
        <w:contextualSpacing/>
        <w:jc w:val="both"/>
        <w:rPr>
          <w:rFonts w:ascii="Times New Roman" w:hAnsi="Times New Roman" w:cs="Times New Roman"/>
          <w:color w:val="000000"/>
          <w:sz w:val="28"/>
          <w:szCs w:val="28"/>
        </w:rPr>
      </w:pPr>
      <w:r w:rsidRPr="00603941">
        <w:rPr>
          <w:rFonts w:ascii="Times New Roman" w:hAnsi="Times New Roman" w:cs="Times New Roman"/>
          <w:bCs/>
          <w:color w:val="000000"/>
          <w:sz w:val="28"/>
          <w:szCs w:val="28"/>
        </w:rPr>
        <w:t>1.7.</w:t>
      </w:r>
      <w:r w:rsidRPr="00603941">
        <w:rPr>
          <w:rFonts w:ascii="Times New Roman" w:hAnsi="Times New Roman" w:cs="Times New Roman"/>
          <w:color w:val="000000"/>
          <w:sz w:val="28"/>
          <w:szCs w:val="28"/>
        </w:rPr>
        <w:t xml:space="preserve"> Администрацией в рамках осуществления муниципального земельного контроля обеспечивается учет объектов</w:t>
      </w:r>
      <w:r w:rsidRPr="00603941">
        <w:rPr>
          <w:rFonts w:ascii="Times New Roman" w:hAnsi="Times New Roman" w:cs="Times New Roman"/>
          <w:bCs/>
          <w:color w:val="000000"/>
          <w:sz w:val="28"/>
          <w:szCs w:val="28"/>
        </w:rPr>
        <w:t xml:space="preserve"> муниципального земельного</w:t>
      </w:r>
      <w:r w:rsidRPr="00603941">
        <w:rPr>
          <w:rFonts w:ascii="Times New Roman" w:hAnsi="Times New Roman" w:cs="Times New Roman"/>
          <w:color w:val="000000"/>
          <w:sz w:val="28"/>
          <w:szCs w:val="28"/>
        </w:rPr>
        <w:t xml:space="preserve"> контроля.</w:t>
      </w:r>
    </w:p>
    <w:p w:rsidR="00755710" w:rsidRPr="004049D8" w:rsidRDefault="00755710" w:rsidP="00B54D66">
      <w:pPr>
        <w:pStyle w:val="ConsPlusNormal"/>
        <w:ind w:firstLine="0"/>
        <w:contextualSpacing/>
        <w:jc w:val="center"/>
        <w:rPr>
          <w:rFonts w:ascii="Times New Roman" w:hAnsi="Times New Roman" w:cs="Times New Roman"/>
          <w:color w:val="000000"/>
          <w:sz w:val="28"/>
          <w:szCs w:val="28"/>
        </w:rPr>
      </w:pPr>
    </w:p>
    <w:p w:rsidR="00755710" w:rsidRPr="004049D8" w:rsidRDefault="00755710" w:rsidP="00B54D66">
      <w:pPr>
        <w:pStyle w:val="ConsPlusNormal"/>
        <w:ind w:firstLine="0"/>
        <w:contextualSpacing/>
        <w:jc w:val="center"/>
        <w:rPr>
          <w:rFonts w:ascii="Times New Roman" w:hAnsi="Times New Roman" w:cs="Times New Roman"/>
          <w:b/>
          <w:bCs/>
          <w:color w:val="000000"/>
          <w:sz w:val="28"/>
          <w:szCs w:val="28"/>
        </w:rPr>
      </w:pPr>
      <w:r w:rsidRPr="004049D8">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муниципального земельного контроля</w:t>
      </w:r>
    </w:p>
    <w:p w:rsidR="00755710" w:rsidRPr="004049D8" w:rsidRDefault="00755710" w:rsidP="00B54D66">
      <w:pPr>
        <w:pStyle w:val="ConsPlusNormal"/>
        <w:ind w:firstLine="0"/>
        <w:contextualSpacing/>
        <w:jc w:val="center"/>
        <w:rPr>
          <w:rFonts w:ascii="Times New Roman" w:hAnsi="Times New Roman" w:cs="Times New Roman"/>
          <w:color w:val="000000"/>
          <w:sz w:val="28"/>
          <w:szCs w:val="28"/>
        </w:rPr>
      </w:pP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2.1. Администрация осуществляет муниципальный земельный контроль на основе управления рисками причинения вреда (ущерба).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9" w:history="1">
        <w:r w:rsidRPr="00EE7F38">
          <w:rPr>
            <w:rStyle w:val="a5"/>
            <w:rFonts w:ascii="Times New Roman" w:hAnsi="Times New Roman" w:cs="Times New Roman"/>
            <w:color w:val="000000"/>
            <w:sz w:val="28"/>
            <w:szCs w:val="28"/>
            <w:u w:val="none"/>
          </w:rPr>
          <w:t>законо</w:t>
        </w:r>
      </w:hyperlink>
      <w:r w:rsidRPr="00EE7F38">
        <w:rPr>
          <w:rFonts w:ascii="Times New Roman" w:hAnsi="Times New Roman" w:cs="Times New Roman"/>
          <w:color w:val="000000"/>
          <w:sz w:val="28"/>
          <w:szCs w:val="28"/>
        </w:rPr>
        <w:t>м</w:t>
      </w:r>
      <w:r w:rsidRPr="004049D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2.3. Отнесение администрацией земель и земельных участков к определенной категории риска осуществляется в соответствии с </w:t>
      </w:r>
      <w:hyperlink r:id="rId10" w:anchor="_blank" w:history="1">
        <w:r w:rsidRPr="00EE7F38">
          <w:rPr>
            <w:rStyle w:val="a5"/>
            <w:rFonts w:ascii="Times New Roman" w:hAnsi="Times New Roman" w:cs="Times New Roman"/>
            <w:color w:val="000000"/>
            <w:sz w:val="28"/>
            <w:szCs w:val="28"/>
            <w:u w:val="none"/>
          </w:rPr>
          <w:t>критериями</w:t>
        </w:r>
      </w:hyperlink>
      <w:r w:rsidRPr="00EE7F38">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lastRenderedPageBreak/>
        <w:t>При отнесении администрацией земель и земельных участков к категориям риска используются в том числе:</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сведения, содержащиеся в Едином государственном реестре недвижимости;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иные сведения, содержащиеся в администрации.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для земельных участков, отнесенных к категории среднего риска, - один раз в 3 года;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для земельных участков, отнесенных к категории умеренного риска, - один раз в 6 лет.</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В отношении земельных участков, отнесенных к категории низкого риска, плановые контрольные мероприятия не проводятся.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Принятие решения об отнесении земельных участков к категории низкого риска не требуется.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среднего риска, - не менее 3 лет;</w:t>
      </w:r>
    </w:p>
    <w:p w:rsidR="00755710"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2) умеренного риска, - не менее 6 лет.</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2.6.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755710" w:rsidRPr="004049D8" w:rsidRDefault="00755710" w:rsidP="00B54D66">
      <w:pPr>
        <w:ind w:firstLine="709"/>
        <w:contextualSpacing/>
        <w:jc w:val="both"/>
        <w:rPr>
          <w:color w:val="000000"/>
          <w:sz w:val="28"/>
          <w:szCs w:val="28"/>
        </w:rPr>
      </w:pPr>
      <w:r w:rsidRPr="004049D8">
        <w:rPr>
          <w:color w:val="000000"/>
          <w:sz w:val="28"/>
          <w:szCs w:val="28"/>
        </w:rPr>
        <w:lastRenderedPageBreak/>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4049D8">
        <w:rPr>
          <w:color w:val="000000"/>
          <w:sz w:val="28"/>
          <w:szCs w:val="28"/>
          <w:shd w:val="clear" w:color="auto" w:fill="FFFFFF"/>
        </w:rPr>
        <w:t xml:space="preserve"> Доступ к специальному разделу должен осуществляться с главной (основной) страницы </w:t>
      </w:r>
      <w:r w:rsidRPr="004049D8">
        <w:rPr>
          <w:color w:val="000000"/>
          <w:sz w:val="28"/>
          <w:szCs w:val="28"/>
        </w:rPr>
        <w:t>официального сайта администрации</w:t>
      </w:r>
      <w:r w:rsidRPr="004049D8">
        <w:rPr>
          <w:color w:val="000000"/>
          <w:sz w:val="28"/>
          <w:szCs w:val="28"/>
          <w:shd w:val="clear" w:color="auto" w:fill="FFFFFF"/>
        </w:rPr>
        <w:t>.</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2.8. Перечни земельных участков содержат следующую информацию:</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кадастровый номер земельного участка или при его отсутствии адрес местоположения земельного участка;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присвоенная категория риска;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реквизиты решения о присвоении земельному участку категории риска.</w:t>
      </w:r>
    </w:p>
    <w:p w:rsidR="00755710" w:rsidRPr="004049D8" w:rsidRDefault="00755710" w:rsidP="00B54D66">
      <w:pPr>
        <w:pStyle w:val="ConsPlusNormal"/>
        <w:ind w:firstLine="709"/>
        <w:contextualSpacing/>
        <w:jc w:val="both"/>
        <w:rPr>
          <w:rFonts w:ascii="Times New Roman" w:hAnsi="Times New Roman" w:cs="Times New Roman"/>
          <w:b/>
          <w:bCs/>
          <w:color w:val="000000"/>
          <w:sz w:val="28"/>
          <w:szCs w:val="28"/>
        </w:rPr>
      </w:pPr>
    </w:p>
    <w:p w:rsidR="00755710" w:rsidRPr="004049D8" w:rsidRDefault="00755710" w:rsidP="00B54D66">
      <w:pPr>
        <w:pStyle w:val="ConsPlusNormal"/>
        <w:ind w:firstLine="0"/>
        <w:contextualSpacing/>
        <w:jc w:val="center"/>
        <w:rPr>
          <w:rFonts w:ascii="Times New Roman" w:hAnsi="Times New Roman" w:cs="Times New Roman"/>
          <w:b/>
          <w:bCs/>
          <w:color w:val="000000"/>
          <w:sz w:val="28"/>
          <w:szCs w:val="28"/>
        </w:rPr>
      </w:pPr>
      <w:r w:rsidRPr="004049D8">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755710" w:rsidRPr="004049D8" w:rsidRDefault="00755710" w:rsidP="00B54D66">
      <w:pPr>
        <w:pStyle w:val="ConsPlusNormal"/>
        <w:ind w:firstLine="0"/>
        <w:contextualSpacing/>
        <w:jc w:val="center"/>
        <w:rPr>
          <w:rFonts w:ascii="Times New Roman" w:hAnsi="Times New Roman" w:cs="Times New Roman"/>
          <w:b/>
          <w:bCs/>
          <w:color w:val="000000"/>
          <w:sz w:val="28"/>
          <w:szCs w:val="28"/>
        </w:rPr>
      </w:pP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3.1. Администрация осуществляет муниципальный земельный контроль в том числе посредством проведения профилактических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(заместителю главы) </w:t>
      </w:r>
      <w:r w:rsidR="00893542">
        <w:rPr>
          <w:rFonts w:ascii="Times New Roman" w:hAnsi="Times New Roman" w:cs="Times New Roman"/>
          <w:color w:val="000000"/>
          <w:sz w:val="28"/>
          <w:szCs w:val="28"/>
        </w:rPr>
        <w:t>города</w:t>
      </w:r>
      <w:r w:rsidR="00893542" w:rsidRPr="004049D8">
        <w:rPr>
          <w:rFonts w:ascii="Times New Roman" w:hAnsi="Times New Roman" w:cs="Times New Roman"/>
          <w:color w:val="000000"/>
          <w:sz w:val="28"/>
          <w:szCs w:val="28"/>
        </w:rPr>
        <w:t xml:space="preserve"> </w:t>
      </w:r>
      <w:r w:rsidR="00893542" w:rsidRPr="00175C96">
        <w:rPr>
          <w:rFonts w:ascii="Times New Roman" w:hAnsi="Times New Roman" w:cs="Times New Roman"/>
          <w:color w:val="000000"/>
          <w:sz w:val="28"/>
          <w:szCs w:val="28"/>
        </w:rPr>
        <w:t>Куйбышева Куйбышевского района Новосибирской области</w:t>
      </w:r>
      <w:r w:rsidRPr="004049D8">
        <w:rPr>
          <w:rFonts w:ascii="Times New Roman" w:hAnsi="Times New Roman" w:cs="Times New Roman"/>
          <w:color w:val="000000"/>
          <w:sz w:val="28"/>
          <w:szCs w:val="28"/>
        </w:rPr>
        <w:t xml:space="preserve"> для принятия решения о проведении контрольных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информирование;</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2) обобщение правоприменительной практики;</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3) объявление предостережений;</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lastRenderedPageBreak/>
        <w:t>4) консультирование;</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5) профилактический визи</w:t>
      </w:r>
      <w:r w:rsidRPr="00603941">
        <w:rPr>
          <w:rFonts w:ascii="Times New Roman" w:hAnsi="Times New Roman" w:cs="Times New Roman"/>
          <w:color w:val="000000"/>
          <w:sz w:val="28"/>
          <w:szCs w:val="28"/>
        </w:rPr>
        <w:t>т.</w:t>
      </w:r>
    </w:p>
    <w:p w:rsidR="00755710" w:rsidRPr="004049D8" w:rsidRDefault="00755710" w:rsidP="00B54D66">
      <w:pPr>
        <w:ind w:firstLine="709"/>
        <w:contextualSpacing/>
        <w:jc w:val="both"/>
        <w:rPr>
          <w:color w:val="000000"/>
          <w:sz w:val="28"/>
          <w:szCs w:val="28"/>
        </w:rPr>
      </w:pPr>
      <w:r w:rsidRPr="004049D8">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4049D8">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1" w:history="1">
        <w:r w:rsidRPr="00EE7F38">
          <w:rPr>
            <w:rStyle w:val="a5"/>
            <w:rFonts w:ascii="Times New Roman" w:hAnsi="Times New Roman" w:cs="Times New Roman"/>
            <w:color w:val="000000"/>
            <w:sz w:val="28"/>
            <w:szCs w:val="28"/>
            <w:u w:val="none"/>
          </w:rPr>
          <w:t>частью 3 статьи 46</w:t>
        </w:r>
      </w:hyperlink>
      <w:r w:rsidRPr="004049D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Администрация также вправе информировать население </w:t>
      </w:r>
      <w:r w:rsidR="00893542">
        <w:rPr>
          <w:rFonts w:ascii="Times New Roman" w:hAnsi="Times New Roman" w:cs="Times New Roman"/>
          <w:color w:val="000000"/>
          <w:sz w:val="28"/>
          <w:szCs w:val="28"/>
        </w:rPr>
        <w:t>города</w:t>
      </w:r>
      <w:r w:rsidR="00893542" w:rsidRPr="004049D8">
        <w:rPr>
          <w:rFonts w:ascii="Times New Roman" w:hAnsi="Times New Roman" w:cs="Times New Roman"/>
          <w:color w:val="000000"/>
          <w:sz w:val="28"/>
          <w:szCs w:val="28"/>
        </w:rPr>
        <w:t xml:space="preserve"> </w:t>
      </w:r>
      <w:r w:rsidR="00893542" w:rsidRPr="00175C96">
        <w:rPr>
          <w:rFonts w:ascii="Times New Roman" w:hAnsi="Times New Roman" w:cs="Times New Roman"/>
          <w:color w:val="000000"/>
          <w:sz w:val="28"/>
          <w:szCs w:val="28"/>
        </w:rPr>
        <w:t>Куйбышева Куйбышевского района Новосибирской области</w:t>
      </w:r>
      <w:r w:rsidRPr="004049D8">
        <w:rPr>
          <w:rFonts w:ascii="Times New Roman" w:hAnsi="Times New Roman" w:cs="Times New Roman"/>
          <w:i/>
          <w:iCs/>
          <w:color w:val="000000"/>
          <w:sz w:val="24"/>
          <w:szCs w:val="24"/>
        </w:rPr>
        <w:t xml:space="preserve"> </w:t>
      </w:r>
      <w:r w:rsidRPr="004049D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w:t>
      </w:r>
      <w:r w:rsidRPr="004049D8">
        <w:rPr>
          <w:rFonts w:ascii="Times New Roman" w:hAnsi="Times New Roman" w:cs="Times New Roman"/>
          <w:i/>
          <w:iCs/>
          <w:color w:val="000000"/>
          <w:sz w:val="28"/>
          <w:szCs w:val="28"/>
        </w:rPr>
        <w:t xml:space="preserve"> </w:t>
      </w:r>
      <w:r w:rsidRPr="004049D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55710" w:rsidRPr="004049D8" w:rsidRDefault="00755710" w:rsidP="00B54D66">
      <w:pPr>
        <w:ind w:firstLine="709"/>
        <w:contextualSpacing/>
        <w:jc w:val="both"/>
        <w:rPr>
          <w:color w:val="000000"/>
          <w:sz w:val="28"/>
          <w:szCs w:val="28"/>
        </w:rPr>
      </w:pPr>
      <w:r w:rsidRPr="004049D8">
        <w:rPr>
          <w:color w:val="000000"/>
          <w:sz w:val="28"/>
          <w:szCs w:val="28"/>
        </w:rPr>
        <w:t>3.8. Предостережение о недопустимости нарушения обязательных требований и предложение</w:t>
      </w:r>
      <w:r w:rsidRPr="004049D8">
        <w:rPr>
          <w:color w:val="000000"/>
          <w:sz w:val="28"/>
          <w:szCs w:val="28"/>
          <w:shd w:val="clear" w:color="auto" w:fill="FFFFFF"/>
        </w:rPr>
        <w:t xml:space="preserve"> принять меры по обеспечению соблюдения обязательных требований</w:t>
      </w:r>
      <w:r w:rsidRPr="004049D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049D8">
        <w:rPr>
          <w:color w:val="000000"/>
          <w:sz w:val="28"/>
          <w:szCs w:val="28"/>
          <w:shd w:val="clear" w:color="auto" w:fill="FFFFFF"/>
        </w:rPr>
        <w:t>или признаках нарушений обязательных требований </w:t>
      </w:r>
      <w:r w:rsidRPr="004049D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893542">
        <w:rPr>
          <w:color w:val="000000"/>
          <w:sz w:val="28"/>
          <w:szCs w:val="28"/>
        </w:rPr>
        <w:t>города</w:t>
      </w:r>
      <w:r w:rsidR="00893542" w:rsidRPr="004049D8">
        <w:rPr>
          <w:color w:val="000000"/>
          <w:sz w:val="28"/>
          <w:szCs w:val="28"/>
        </w:rPr>
        <w:t xml:space="preserve"> </w:t>
      </w:r>
      <w:r w:rsidR="00893542" w:rsidRPr="00175C96">
        <w:rPr>
          <w:color w:val="000000"/>
          <w:sz w:val="28"/>
          <w:szCs w:val="28"/>
        </w:rPr>
        <w:t>Куйбышева Куйбышевского района Новосибирской области</w:t>
      </w:r>
      <w:r w:rsidRPr="004049D8">
        <w:rPr>
          <w:i/>
          <w:iCs/>
          <w:color w:val="000000"/>
        </w:rPr>
        <w:t xml:space="preserve"> </w:t>
      </w:r>
      <w:r w:rsidRPr="004049D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55710" w:rsidRPr="004049D8" w:rsidRDefault="00755710" w:rsidP="00B54D66">
      <w:pPr>
        <w:ind w:firstLine="709"/>
        <w:contextualSpacing/>
        <w:jc w:val="both"/>
        <w:rPr>
          <w:color w:val="000000"/>
          <w:sz w:val="28"/>
          <w:szCs w:val="28"/>
        </w:rPr>
      </w:pPr>
      <w:r w:rsidRPr="004049D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049D8">
        <w:rPr>
          <w:color w:val="000000"/>
          <w:sz w:val="28"/>
          <w:szCs w:val="28"/>
          <w:shd w:val="clear" w:color="auto" w:fill="FFFFFF"/>
        </w:rPr>
        <w:t>приказом Министерства экономического развития Российской Федерации от 31.03.2021 № 151</w:t>
      </w:r>
      <w:r w:rsidRPr="004049D8">
        <w:rPr>
          <w:color w:val="000000"/>
          <w:sz w:val="28"/>
          <w:szCs w:val="28"/>
        </w:rPr>
        <w:br/>
      </w:r>
      <w:r w:rsidRPr="004049D8">
        <w:rPr>
          <w:color w:val="000000"/>
          <w:sz w:val="28"/>
          <w:szCs w:val="28"/>
          <w:shd w:val="clear" w:color="auto" w:fill="FFFFFF"/>
        </w:rPr>
        <w:lastRenderedPageBreak/>
        <w:t>«О типовых формах документов, используемых контрольным (надзорным) органом»</w:t>
      </w:r>
      <w:r w:rsidRPr="004049D8">
        <w:rPr>
          <w:color w:val="000000"/>
          <w:sz w:val="28"/>
          <w:szCs w:val="28"/>
        </w:rPr>
        <w:t xml:space="preserve">. </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Личный прием граждан проводится главой (заместителем главы) </w:t>
      </w:r>
      <w:r w:rsidR="00893542">
        <w:rPr>
          <w:rFonts w:ascii="Times New Roman" w:hAnsi="Times New Roman" w:cs="Times New Roman"/>
          <w:color w:val="000000"/>
          <w:sz w:val="28"/>
          <w:szCs w:val="28"/>
        </w:rPr>
        <w:t>города</w:t>
      </w:r>
      <w:r w:rsidR="00893542" w:rsidRPr="004049D8">
        <w:rPr>
          <w:rFonts w:ascii="Times New Roman" w:hAnsi="Times New Roman" w:cs="Times New Roman"/>
          <w:color w:val="000000"/>
          <w:sz w:val="28"/>
          <w:szCs w:val="28"/>
        </w:rPr>
        <w:t xml:space="preserve"> </w:t>
      </w:r>
      <w:r w:rsidR="00893542" w:rsidRPr="00175C96">
        <w:rPr>
          <w:rFonts w:ascii="Times New Roman" w:hAnsi="Times New Roman" w:cs="Times New Roman"/>
          <w:color w:val="000000"/>
          <w:sz w:val="28"/>
          <w:szCs w:val="28"/>
        </w:rPr>
        <w:t>Куйбышева Куйбышевского района Новосибирской области</w:t>
      </w:r>
      <w:r w:rsidRPr="004049D8">
        <w:rPr>
          <w:rFonts w:ascii="Times New Roman" w:hAnsi="Times New Roman" w:cs="Times New Roman"/>
          <w:i/>
          <w:iCs/>
          <w:color w:val="000000"/>
          <w:sz w:val="24"/>
          <w:szCs w:val="24"/>
        </w:rPr>
        <w:t xml:space="preserve"> </w:t>
      </w:r>
      <w:r w:rsidRPr="004049D8">
        <w:rPr>
          <w:rFonts w:ascii="Times New Roman" w:hAnsi="Times New Roman" w:cs="Times New Roman"/>
          <w:color w:val="000000"/>
          <w:sz w:val="28"/>
          <w:szCs w:val="28"/>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организация и осуществление муниципального земельного контроля;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земельный контроль;</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lastRenderedPageBreak/>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893542">
        <w:rPr>
          <w:rFonts w:ascii="Times New Roman" w:hAnsi="Times New Roman" w:cs="Times New Roman"/>
          <w:color w:val="000000"/>
          <w:sz w:val="28"/>
          <w:szCs w:val="28"/>
        </w:rPr>
        <w:t>города</w:t>
      </w:r>
      <w:r w:rsidR="00893542" w:rsidRPr="004049D8">
        <w:rPr>
          <w:rFonts w:ascii="Times New Roman" w:hAnsi="Times New Roman" w:cs="Times New Roman"/>
          <w:color w:val="000000"/>
          <w:sz w:val="28"/>
          <w:szCs w:val="28"/>
        </w:rPr>
        <w:t xml:space="preserve"> </w:t>
      </w:r>
      <w:r w:rsidR="00893542" w:rsidRPr="00175C96">
        <w:rPr>
          <w:rFonts w:ascii="Times New Roman" w:hAnsi="Times New Roman" w:cs="Times New Roman"/>
          <w:color w:val="000000"/>
          <w:sz w:val="28"/>
          <w:szCs w:val="28"/>
        </w:rPr>
        <w:t>Куйбышева Куйбышевского района Новосибирской области</w:t>
      </w:r>
      <w:r w:rsidRPr="004049D8">
        <w:rPr>
          <w:rFonts w:ascii="Times New Roman" w:hAnsi="Times New Roman" w:cs="Times New Roman"/>
          <w:i/>
          <w:iCs/>
          <w:color w:val="000000"/>
          <w:sz w:val="24"/>
          <w:szCs w:val="24"/>
        </w:rPr>
        <w:t xml:space="preserve"> </w:t>
      </w:r>
      <w:r w:rsidRPr="004049D8">
        <w:rPr>
          <w:rFonts w:ascii="Times New Roman" w:hAnsi="Times New Roman" w:cs="Times New Roman"/>
          <w:color w:val="000000"/>
          <w:sz w:val="28"/>
          <w:szCs w:val="28"/>
        </w:rPr>
        <w:t>или должностным лицом, уполномоченным осуществлять муниципальный земельный контроль.</w:t>
      </w:r>
    </w:p>
    <w:p w:rsidR="00755710" w:rsidRPr="004049D8" w:rsidRDefault="00755710" w:rsidP="00B54D66">
      <w:pPr>
        <w:pStyle w:val="ConsPlusNormal"/>
        <w:ind w:firstLine="709"/>
        <w:contextualSpacing/>
        <w:jc w:val="both"/>
        <w:rPr>
          <w:rFonts w:ascii="Times New Roman" w:hAnsi="Times New Roman" w:cs="Times New Roman"/>
          <w:sz w:val="28"/>
          <w:szCs w:val="28"/>
        </w:rPr>
      </w:pPr>
      <w:r w:rsidRPr="004049D8">
        <w:rPr>
          <w:rFonts w:ascii="Times New Roman" w:hAnsi="Times New Roman" w:cs="Times New Roman"/>
          <w:sz w:val="28"/>
          <w:szCs w:val="28"/>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55710" w:rsidRPr="004049D8" w:rsidRDefault="00755710" w:rsidP="00B54D66">
      <w:pPr>
        <w:pStyle w:val="ConsPlusNormal"/>
        <w:ind w:firstLine="709"/>
        <w:contextualSpacing/>
        <w:jc w:val="both"/>
        <w:rPr>
          <w:rFonts w:ascii="Times New Roman" w:hAnsi="Times New Roman" w:cs="Times New Roman"/>
          <w:sz w:val="28"/>
          <w:szCs w:val="28"/>
        </w:rPr>
      </w:pPr>
      <w:r w:rsidRPr="004049D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55710" w:rsidRPr="004049D8" w:rsidRDefault="00755710" w:rsidP="00B54D66">
      <w:pPr>
        <w:pStyle w:val="ConsPlusNormal"/>
        <w:ind w:firstLine="709"/>
        <w:contextualSpacing/>
        <w:jc w:val="both"/>
        <w:rPr>
          <w:rFonts w:ascii="Times New Roman" w:hAnsi="Times New Roman" w:cs="Times New Roman"/>
          <w:sz w:val="28"/>
          <w:szCs w:val="28"/>
        </w:rPr>
      </w:pPr>
      <w:r w:rsidRPr="004049D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p>
    <w:p w:rsidR="00755710" w:rsidRPr="004049D8" w:rsidRDefault="00755710" w:rsidP="00B54D66">
      <w:pPr>
        <w:pStyle w:val="ConsPlusNormal"/>
        <w:ind w:firstLine="0"/>
        <w:contextualSpacing/>
        <w:jc w:val="center"/>
        <w:rPr>
          <w:rFonts w:ascii="Times New Roman" w:hAnsi="Times New Roman" w:cs="Times New Roman"/>
          <w:b/>
          <w:bCs/>
          <w:color w:val="000000"/>
          <w:sz w:val="28"/>
          <w:szCs w:val="28"/>
        </w:rPr>
      </w:pPr>
      <w:r w:rsidRPr="004049D8">
        <w:rPr>
          <w:rFonts w:ascii="Times New Roman" w:hAnsi="Times New Roman" w:cs="Times New Roman"/>
          <w:b/>
          <w:bCs/>
          <w:color w:val="000000"/>
          <w:sz w:val="28"/>
          <w:szCs w:val="28"/>
        </w:rPr>
        <w:t>4. Осуществление контрольных мероприятий и контрольных действий</w:t>
      </w:r>
    </w:p>
    <w:p w:rsidR="00755710" w:rsidRPr="004049D8" w:rsidRDefault="00755710" w:rsidP="00B54D66">
      <w:pPr>
        <w:pStyle w:val="ConsPlusNormal"/>
        <w:ind w:firstLine="0"/>
        <w:contextualSpacing/>
        <w:jc w:val="center"/>
        <w:rPr>
          <w:rFonts w:ascii="Times New Roman" w:hAnsi="Times New Roman" w:cs="Times New Roman"/>
          <w:b/>
          <w:bCs/>
          <w:color w:val="000000"/>
          <w:sz w:val="28"/>
          <w:szCs w:val="28"/>
        </w:rPr>
      </w:pP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w:t>
      </w:r>
      <w:r w:rsidRPr="004049D8">
        <w:rPr>
          <w:rFonts w:ascii="Times New Roman" w:hAnsi="Times New Roman" w:cs="Times New Roman"/>
          <w:color w:val="000000"/>
          <w:sz w:val="28"/>
          <w:szCs w:val="28"/>
        </w:rPr>
        <w:lastRenderedPageBreak/>
        <w:t>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755710" w:rsidRDefault="00755710" w:rsidP="00B54D66">
      <w:pPr>
        <w:ind w:firstLine="709"/>
        <w:contextualSpacing/>
        <w:jc w:val="both"/>
        <w:rPr>
          <w:color w:val="000000"/>
          <w:sz w:val="28"/>
          <w:szCs w:val="28"/>
        </w:rPr>
      </w:pPr>
      <w:r w:rsidRPr="004049D8">
        <w:rPr>
          <w:color w:val="000000"/>
          <w:sz w:val="28"/>
          <w:szCs w:val="28"/>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4049D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049D8">
        <w:rPr>
          <w:color w:val="000000"/>
          <w:sz w:val="28"/>
          <w:szCs w:val="28"/>
        </w:rPr>
        <w:t>);</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55710" w:rsidRPr="001024DF" w:rsidRDefault="00755710" w:rsidP="00B54D66">
      <w:pPr>
        <w:pStyle w:val="ConsPlusNormal"/>
        <w:ind w:firstLine="709"/>
        <w:contextualSpacing/>
        <w:jc w:val="both"/>
        <w:rPr>
          <w:rFonts w:ascii="Times New Roman" w:hAnsi="Times New Roman" w:cs="Times New Roman"/>
        </w:rPr>
      </w:pPr>
      <w:r w:rsidRPr="00603941">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4.3. Контрольные мероприятия, указанные </w:t>
      </w:r>
      <w:r w:rsidRPr="00603941">
        <w:rPr>
          <w:rFonts w:ascii="Times New Roman" w:hAnsi="Times New Roman" w:cs="Times New Roman"/>
          <w:color w:val="000000"/>
          <w:sz w:val="28"/>
          <w:szCs w:val="28"/>
        </w:rPr>
        <w:t>в подпунктах 1 – 4 пункта 4.1</w:t>
      </w:r>
      <w:r w:rsidRPr="001024DF">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настоящего Положения, проводятся в форме плановых и внеплановых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4.4. В рамках осуществления муниципального земельного контроля могут проводиться следующие плановые контрольные мероприятия: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инспекционный визит;</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рейдовый осмотр;</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документарная проверка;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 выездная проверка;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инспекционный визит;</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рейдовый осмотр;</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документарная проверка;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 выездная проверка;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5) наблюдение за соблюдением обязательных требований;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lastRenderedPageBreak/>
        <w:t>6) выездное обследование.</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4.6. </w:t>
      </w:r>
      <w:r w:rsidRPr="00603941">
        <w:rPr>
          <w:rFonts w:ascii="Times New Roman" w:hAnsi="Times New Roman" w:cs="Times New Roman"/>
          <w:color w:val="000000"/>
          <w:sz w:val="28"/>
          <w:szCs w:val="28"/>
        </w:rPr>
        <w:t>Основанием для проведения контрольных мероприятий, проводимых с взаимодействием с контролируемыми лицами,</w:t>
      </w:r>
      <w:r w:rsidRPr="004049D8">
        <w:rPr>
          <w:rFonts w:ascii="Times New Roman" w:hAnsi="Times New Roman" w:cs="Times New Roman"/>
          <w:color w:val="000000"/>
          <w:sz w:val="28"/>
          <w:szCs w:val="28"/>
        </w:rPr>
        <w:t xml:space="preserve"> является: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755710" w:rsidRPr="004049D8" w:rsidRDefault="00755710" w:rsidP="00B54D66">
      <w:pPr>
        <w:pStyle w:val="ConsPlusNormal"/>
        <w:ind w:firstLine="709"/>
        <w:contextualSpacing/>
        <w:jc w:val="both"/>
        <w:rPr>
          <w:rFonts w:ascii="Times New Roman" w:hAnsi="Times New Roman" w:cs="Times New Roman"/>
          <w:i/>
          <w:iCs/>
          <w:color w:val="000000"/>
          <w:sz w:val="24"/>
          <w:szCs w:val="24"/>
        </w:rPr>
      </w:pPr>
      <w:r w:rsidRPr="004049D8">
        <w:rPr>
          <w:rFonts w:ascii="Times New Roman" w:hAnsi="Times New Roman" w:cs="Times New Roman"/>
          <w:color w:val="000000"/>
          <w:sz w:val="28"/>
          <w:szCs w:val="28"/>
        </w:rPr>
        <w:lastRenderedPageBreak/>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области</w:t>
      </w:r>
      <w:r w:rsidRPr="004049D8">
        <w:rPr>
          <w:rFonts w:ascii="Times New Roman" w:hAnsi="Times New Roman" w:cs="Times New Roman"/>
          <w:i/>
          <w:iCs/>
          <w:color w:val="000000"/>
          <w:sz w:val="28"/>
          <w:szCs w:val="28"/>
        </w:rPr>
        <w:t xml:space="preserve">, </w:t>
      </w:r>
      <w:r w:rsidRPr="004049D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049D8">
        <w:rPr>
          <w:rFonts w:ascii="Times New Roman" w:hAnsi="Times New Roman" w:cs="Times New Roman"/>
          <w:color w:val="000000"/>
          <w:sz w:val="28"/>
          <w:szCs w:val="28"/>
        </w:rPr>
        <w:t xml:space="preserve"> Федеральным </w:t>
      </w:r>
      <w:hyperlink r:id="rId12" w:history="1">
        <w:r w:rsidRPr="004049D8">
          <w:rPr>
            <w:rStyle w:val="a5"/>
            <w:rFonts w:ascii="Times New Roman" w:hAnsi="Times New Roman" w:cs="Times New Roman"/>
            <w:color w:val="000000"/>
            <w:sz w:val="28"/>
            <w:szCs w:val="28"/>
          </w:rPr>
          <w:t>законом</w:t>
        </w:r>
      </w:hyperlink>
      <w:r w:rsidRPr="004049D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3" w:history="1">
        <w:r w:rsidRPr="005F52DF">
          <w:rPr>
            <w:rStyle w:val="a5"/>
            <w:rFonts w:ascii="Times New Roman" w:hAnsi="Times New Roman" w:cs="Times New Roman"/>
            <w:color w:val="000000"/>
            <w:sz w:val="28"/>
            <w:szCs w:val="28"/>
            <w:u w:val="none"/>
          </w:rPr>
          <w:t>законом</w:t>
        </w:r>
      </w:hyperlink>
      <w:r w:rsidRPr="005F52DF">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p>
    <w:p w:rsidR="00755710" w:rsidRPr="004049D8" w:rsidRDefault="00755710" w:rsidP="00B54D66">
      <w:pPr>
        <w:ind w:firstLine="709"/>
        <w:contextualSpacing/>
        <w:jc w:val="both"/>
        <w:rPr>
          <w:color w:val="000000"/>
          <w:sz w:val="28"/>
          <w:szCs w:val="28"/>
        </w:rPr>
      </w:pPr>
      <w:r w:rsidRPr="004049D8">
        <w:rPr>
          <w:color w:val="000000"/>
          <w:sz w:val="28"/>
          <w:szCs w:val="28"/>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049D8">
        <w:rPr>
          <w:color w:val="000000"/>
          <w:sz w:val="28"/>
          <w:szCs w:val="28"/>
          <w:shd w:val="clear" w:color="auto" w:fill="FFFFFF"/>
        </w:rPr>
        <w:t>распоряжением Правительства Российской Федерации от 19.04.2016 № 724-р перечнем</w:t>
      </w:r>
      <w:r w:rsidRPr="004049D8">
        <w:rPr>
          <w:color w:val="000000"/>
          <w:sz w:val="28"/>
          <w:szCs w:val="28"/>
        </w:rPr>
        <w:br/>
      </w:r>
      <w:r w:rsidRPr="004049D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4049D8">
        <w:rPr>
          <w:color w:val="000000"/>
          <w:sz w:val="28"/>
          <w:szCs w:val="28"/>
        </w:rPr>
        <w:t xml:space="preserve"> </w:t>
      </w:r>
      <w:hyperlink r:id="rId14" w:history="1">
        <w:r w:rsidRPr="005F52DF">
          <w:rPr>
            <w:rStyle w:val="a5"/>
            <w:color w:val="000000"/>
            <w:sz w:val="28"/>
            <w:szCs w:val="28"/>
            <w:u w:val="none"/>
          </w:rPr>
          <w:t>Правилами</w:t>
        </w:r>
      </w:hyperlink>
      <w:r w:rsidRPr="005F52DF">
        <w:rPr>
          <w:color w:val="000000"/>
          <w:sz w:val="28"/>
          <w:szCs w:val="28"/>
        </w:rPr>
        <w:t xml:space="preserve"> </w:t>
      </w:r>
      <w:r w:rsidRPr="004049D8">
        <w:rPr>
          <w:color w:val="000000"/>
          <w:sz w:val="28"/>
          <w:szCs w:val="28"/>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5" w:history="1">
        <w:r w:rsidRPr="005F52DF">
          <w:rPr>
            <w:rStyle w:val="a5"/>
            <w:rFonts w:ascii="Times New Roman" w:hAnsi="Times New Roman" w:cs="Times New Roman"/>
            <w:color w:val="000000"/>
            <w:sz w:val="28"/>
            <w:szCs w:val="28"/>
            <w:u w:val="none"/>
          </w:rPr>
          <w:t>Правилами</w:t>
        </w:r>
      </w:hyperlink>
      <w:r w:rsidRPr="005F52DF">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 xml:space="preserve">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w:t>
      </w:r>
      <w:r w:rsidRPr="004049D8">
        <w:rPr>
          <w:rFonts w:ascii="Times New Roman" w:hAnsi="Times New Roman" w:cs="Times New Roman"/>
          <w:color w:val="000000"/>
          <w:sz w:val="28"/>
          <w:szCs w:val="28"/>
        </w:rPr>
        <w:lastRenderedPageBreak/>
        <w:t>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4.14. </w:t>
      </w:r>
      <w:r w:rsidRPr="004049D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55710" w:rsidRPr="004049D8" w:rsidRDefault="00755710" w:rsidP="00B54D66">
      <w:pPr>
        <w:ind w:firstLine="709"/>
        <w:contextualSpacing/>
        <w:jc w:val="both"/>
        <w:rPr>
          <w:color w:val="000000"/>
          <w:sz w:val="28"/>
          <w:szCs w:val="28"/>
          <w:shd w:val="clear" w:color="auto" w:fill="FFFFFF"/>
        </w:rPr>
      </w:pPr>
      <w:r w:rsidRPr="004049D8">
        <w:rPr>
          <w:color w:val="000000"/>
          <w:sz w:val="28"/>
          <w:szCs w:val="28"/>
        </w:rPr>
        <w:t xml:space="preserve">1) </w:t>
      </w:r>
      <w:r w:rsidRPr="004049D8">
        <w:rPr>
          <w:color w:val="000000"/>
          <w:sz w:val="28"/>
          <w:szCs w:val="28"/>
          <w:shd w:val="clear" w:color="auto" w:fill="FFFFFF"/>
        </w:rPr>
        <w:t xml:space="preserve">отсутствие контролируемого лица либо его представителя не препятствует оценке </w:t>
      </w:r>
      <w:r w:rsidRPr="004049D8">
        <w:rPr>
          <w:color w:val="000000"/>
          <w:sz w:val="28"/>
          <w:szCs w:val="28"/>
        </w:rPr>
        <w:t xml:space="preserve">должностным лицом, уполномоченным осуществлять муниципальный земельный контроль, </w:t>
      </w:r>
      <w:r w:rsidRPr="004049D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55710" w:rsidRPr="004049D8" w:rsidRDefault="00755710" w:rsidP="00B54D66">
      <w:pPr>
        <w:ind w:firstLine="709"/>
        <w:contextualSpacing/>
        <w:jc w:val="both"/>
        <w:rPr>
          <w:color w:val="000000"/>
          <w:sz w:val="28"/>
          <w:szCs w:val="28"/>
        </w:rPr>
      </w:pPr>
      <w:r w:rsidRPr="004049D8">
        <w:rPr>
          <w:color w:val="000000"/>
          <w:sz w:val="28"/>
          <w:szCs w:val="28"/>
          <w:shd w:val="clear" w:color="auto" w:fill="FFFFFF"/>
        </w:rPr>
        <w:t xml:space="preserve">2) отсутствие признаков </w:t>
      </w:r>
      <w:r w:rsidRPr="004049D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55710" w:rsidRPr="004049D8" w:rsidRDefault="00755710" w:rsidP="00B54D66">
      <w:pPr>
        <w:ind w:firstLine="709"/>
        <w:contextualSpacing/>
        <w:jc w:val="both"/>
        <w:rPr>
          <w:color w:val="000000"/>
          <w:sz w:val="28"/>
          <w:szCs w:val="28"/>
        </w:rPr>
      </w:pPr>
      <w:r w:rsidRPr="004049D8">
        <w:rPr>
          <w:color w:val="000000"/>
          <w:sz w:val="28"/>
          <w:szCs w:val="28"/>
        </w:rPr>
        <w:t>3) имеются уважительные причины для отсутствия контролируемого лица (болезнь</w:t>
      </w:r>
      <w:r w:rsidRPr="004049D8">
        <w:rPr>
          <w:color w:val="000000"/>
          <w:sz w:val="28"/>
          <w:szCs w:val="28"/>
          <w:shd w:val="clear" w:color="auto" w:fill="FFFFFF"/>
        </w:rPr>
        <w:t xml:space="preserve"> контролируемого лица</w:t>
      </w:r>
      <w:r w:rsidRPr="004049D8">
        <w:rPr>
          <w:color w:val="000000"/>
          <w:sz w:val="28"/>
          <w:szCs w:val="28"/>
        </w:rPr>
        <w:t>, его командировка и т.п.) при проведении</w:t>
      </w:r>
      <w:r w:rsidRPr="004049D8">
        <w:rPr>
          <w:color w:val="000000"/>
          <w:sz w:val="28"/>
          <w:szCs w:val="28"/>
          <w:shd w:val="clear" w:color="auto" w:fill="FFFFFF"/>
        </w:rPr>
        <w:t xml:space="preserve"> контрольного мероприятия</w:t>
      </w:r>
      <w:r w:rsidRPr="004049D8">
        <w:rPr>
          <w:color w:val="000000"/>
          <w:sz w:val="28"/>
          <w:szCs w:val="28"/>
        </w:rPr>
        <w:t>.</w:t>
      </w:r>
    </w:p>
    <w:p w:rsidR="00755710" w:rsidRPr="004049D8" w:rsidRDefault="00755710" w:rsidP="00B54D66">
      <w:pPr>
        <w:pStyle w:val="s1"/>
        <w:ind w:firstLine="709"/>
        <w:contextualSpacing/>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755710" w:rsidRPr="004049D8" w:rsidRDefault="00755710" w:rsidP="00B54D66">
      <w:pPr>
        <w:pStyle w:val="s1"/>
        <w:ind w:firstLine="709"/>
        <w:contextualSpacing/>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755710" w:rsidRPr="004049D8" w:rsidRDefault="00755710" w:rsidP="00B54D66">
      <w:pPr>
        <w:pStyle w:val="s1"/>
        <w:ind w:firstLine="709"/>
        <w:contextualSpacing/>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lastRenderedPageBreak/>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6" w:history="1">
        <w:r w:rsidRPr="00F400C4">
          <w:rPr>
            <w:rStyle w:val="a5"/>
            <w:rFonts w:ascii="Times New Roman" w:hAnsi="Times New Roman" w:cs="Times New Roman"/>
            <w:color w:val="000000"/>
            <w:sz w:val="28"/>
            <w:szCs w:val="28"/>
            <w:u w:val="none"/>
          </w:rPr>
          <w:t>частью 2 статьи 90</w:t>
        </w:r>
      </w:hyperlink>
      <w:r w:rsidRPr="004049D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55710" w:rsidRPr="004049D8" w:rsidRDefault="00755710" w:rsidP="00B54D66">
      <w:pPr>
        <w:ind w:firstLine="709"/>
        <w:contextualSpacing/>
        <w:jc w:val="both"/>
        <w:rPr>
          <w:color w:val="000000"/>
          <w:sz w:val="28"/>
          <w:szCs w:val="28"/>
        </w:rPr>
      </w:pPr>
      <w:r w:rsidRPr="004049D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049D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049D8">
        <w:rPr>
          <w:color w:val="000000"/>
          <w:sz w:val="28"/>
          <w:szCs w:val="28"/>
        </w:rPr>
        <w:t>.</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049D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049D8">
        <w:rPr>
          <w:rFonts w:ascii="Times New Roman" w:hAnsi="Times New Roman" w:cs="Times New Roman"/>
          <w:color w:val="000000"/>
          <w:sz w:val="28"/>
          <w:szCs w:val="28"/>
        </w:rPr>
        <w:t>Единый портал</w:t>
      </w:r>
      <w:r w:rsidRPr="004049D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w:t>
      </w:r>
      <w:r w:rsidRPr="004049D8">
        <w:rPr>
          <w:rFonts w:ascii="Times New Roman" w:hAnsi="Times New Roman" w:cs="Times New Roman"/>
          <w:color w:val="000000"/>
          <w:sz w:val="28"/>
          <w:szCs w:val="28"/>
        </w:rPr>
        <w:lastRenderedPageBreak/>
        <w:t>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049D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049D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55710"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4.21. </w:t>
      </w:r>
      <w:r w:rsidRPr="00603941">
        <w:rPr>
          <w:rFonts w:ascii="Times New Roman" w:hAnsi="Times New Roman" w:cs="Times New Roman"/>
          <w:color w:val="000000"/>
          <w:sz w:val="28"/>
          <w:szCs w:val="28"/>
        </w:rPr>
        <w:t xml:space="preserve">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603941">
        <w:rPr>
          <w:rFonts w:ascii="Times New Roman" w:hAnsi="Times New Roman" w:cs="Times New Roman"/>
          <w:color w:val="000000"/>
          <w:sz w:val="28"/>
          <w:szCs w:val="28"/>
          <w:shd w:val="clear" w:color="auto" w:fill="FFFFFF"/>
        </w:rPr>
        <w:t xml:space="preserve">Федерального закона </w:t>
      </w:r>
      <w:r w:rsidRPr="00603941">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5 настоящего Положения.</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755710" w:rsidRPr="004049D8" w:rsidRDefault="00755710" w:rsidP="00B54D66">
      <w:pPr>
        <w:pStyle w:val="ConsPlusNormal"/>
        <w:ind w:firstLine="709"/>
        <w:contextualSpacing/>
        <w:jc w:val="both"/>
        <w:rPr>
          <w:rFonts w:ascii="Times New Roman" w:hAnsi="Times New Roman" w:cs="Times New Roman"/>
        </w:rPr>
      </w:pPr>
      <w:bookmarkStart w:id="1" w:name="Par318"/>
      <w:bookmarkEnd w:id="1"/>
      <w:r w:rsidRPr="004049D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w:t>
      </w:r>
      <w:r w:rsidRPr="004049D8">
        <w:rPr>
          <w:rFonts w:ascii="Times New Roman" w:hAnsi="Times New Roman" w:cs="Times New Roman"/>
          <w:color w:val="000000"/>
          <w:sz w:val="28"/>
          <w:szCs w:val="28"/>
        </w:rPr>
        <w:lastRenderedPageBreak/>
        <w:t>представляет непосредственную угрозу причинения вреда (ущерба) охраняемым законом ценностям или что такой вред (ущерб) причинен;</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55710" w:rsidRPr="004049D8" w:rsidRDefault="00755710" w:rsidP="00B54D66">
      <w:pPr>
        <w:ind w:firstLine="709"/>
        <w:contextualSpacing/>
        <w:jc w:val="both"/>
        <w:rPr>
          <w:color w:val="000000"/>
          <w:sz w:val="28"/>
          <w:szCs w:val="28"/>
        </w:rPr>
      </w:pPr>
      <w:r w:rsidRPr="004049D8">
        <w:rPr>
          <w:color w:val="000000"/>
          <w:sz w:val="28"/>
          <w:szCs w:val="28"/>
        </w:rPr>
        <w:t xml:space="preserve">4) </w:t>
      </w:r>
      <w:r w:rsidRPr="004049D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049D8">
        <w:rPr>
          <w:color w:val="000000"/>
          <w:sz w:val="28"/>
          <w:szCs w:val="28"/>
        </w:rPr>
        <w:t>;</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4.24. В случае не</w:t>
      </w:r>
      <w:r w:rsidR="00E015FF">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устранения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755710" w:rsidRPr="004049D8" w:rsidRDefault="00755710" w:rsidP="00B54D66">
      <w:pPr>
        <w:ind w:firstLine="709"/>
        <w:contextualSpacing/>
        <w:jc w:val="both"/>
        <w:rPr>
          <w:color w:val="000000"/>
          <w:sz w:val="28"/>
          <w:szCs w:val="28"/>
        </w:rPr>
      </w:pPr>
      <w:r w:rsidRPr="004049D8">
        <w:rPr>
          <w:color w:val="000000"/>
          <w:sz w:val="28"/>
          <w:szCs w:val="28"/>
        </w:rPr>
        <w:t xml:space="preserve">1) исполнительный орган государственной власти или орган местного самоуправления, предусмотренные </w:t>
      </w:r>
      <w:hyperlink r:id="rId17" w:history="1">
        <w:r w:rsidRPr="00E71AAC">
          <w:rPr>
            <w:rStyle w:val="a5"/>
            <w:color w:val="000000"/>
            <w:sz w:val="28"/>
            <w:szCs w:val="28"/>
            <w:u w:val="none"/>
          </w:rPr>
          <w:t>статьей 39.2</w:t>
        </w:r>
      </w:hyperlink>
      <w:r w:rsidRPr="00E71AAC">
        <w:rPr>
          <w:color w:val="000000"/>
          <w:sz w:val="28"/>
          <w:szCs w:val="28"/>
        </w:rPr>
        <w:t xml:space="preserve"> </w:t>
      </w:r>
      <w:r w:rsidRPr="004049D8">
        <w:rPr>
          <w:color w:val="000000"/>
          <w:sz w:val="28"/>
          <w:szCs w:val="28"/>
        </w:rPr>
        <w:t xml:space="preserve">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4049D8">
        <w:rPr>
          <w:color w:val="000000"/>
          <w:sz w:val="28"/>
          <w:szCs w:val="28"/>
          <w:shd w:val="clear" w:color="auto" w:fill="FFFFFF"/>
        </w:rPr>
        <w:t>Федерального закона от 25.10.2001 № 137-ФЗ «О введении в действие Земельного кодекса Российской Федерации»)</w:t>
      </w:r>
      <w:r w:rsidRPr="004049D8">
        <w:rPr>
          <w:color w:val="000000"/>
          <w:sz w:val="28"/>
          <w:szCs w:val="28"/>
        </w:rPr>
        <w:t>, в отношении земельных участков (земель), находящихся в государственной или муниципальной собственности;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755710" w:rsidRPr="004049D8" w:rsidRDefault="00755710" w:rsidP="00B54D66">
      <w:pPr>
        <w:pStyle w:val="ConsPlusNormal"/>
        <w:ind w:firstLine="709"/>
        <w:contextualSpacing/>
        <w:jc w:val="both"/>
        <w:rPr>
          <w:rFonts w:ascii="Times New Roman" w:hAnsi="Times New Roman" w:cs="Times New Roman"/>
          <w:sz w:val="28"/>
          <w:szCs w:val="28"/>
        </w:rPr>
      </w:pPr>
      <w:r w:rsidRPr="004049D8">
        <w:rPr>
          <w:rFonts w:ascii="Times New Roman" w:hAnsi="Times New Roman" w:cs="Times New Roman"/>
          <w:color w:val="000000"/>
          <w:sz w:val="28"/>
          <w:szCs w:val="28"/>
        </w:rPr>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w:t>
      </w:r>
      <w:r w:rsidRPr="004049D8">
        <w:rPr>
          <w:rFonts w:ascii="Times New Roman" w:hAnsi="Times New Roman" w:cs="Times New Roman"/>
          <w:color w:val="000000"/>
          <w:sz w:val="28"/>
          <w:szCs w:val="28"/>
        </w:rPr>
        <w:lastRenderedPageBreak/>
        <w:t xml:space="preserve">исполнительной власти </w:t>
      </w:r>
      <w:r w:rsidR="002E4125">
        <w:rPr>
          <w:rFonts w:ascii="Times New Roman" w:hAnsi="Times New Roman" w:cs="Times New Roman"/>
          <w:sz w:val="28"/>
          <w:szCs w:val="28"/>
        </w:rPr>
        <w:t>Новосибирской области</w:t>
      </w:r>
      <w:r w:rsidRPr="004049D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55710" w:rsidRPr="004049D8" w:rsidRDefault="00755710" w:rsidP="00B54D66">
      <w:pPr>
        <w:ind w:firstLine="709"/>
        <w:contextualSpacing/>
        <w:jc w:val="both"/>
        <w:rPr>
          <w:sz w:val="28"/>
          <w:szCs w:val="28"/>
        </w:rPr>
      </w:pPr>
      <w:r w:rsidRPr="004049D8">
        <w:rPr>
          <w:color w:val="000000"/>
          <w:sz w:val="28"/>
          <w:szCs w:val="28"/>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области</w:t>
      </w:r>
      <w:r w:rsidRPr="004049D8">
        <w:rPr>
          <w:rFonts w:ascii="Times New Roman" w:hAnsi="Times New Roman" w:cs="Times New Roman"/>
          <w:color w:val="000000"/>
          <w:sz w:val="28"/>
          <w:szCs w:val="28"/>
        </w:rPr>
        <w:t xml:space="preserve">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p>
    <w:p w:rsidR="00755710" w:rsidRPr="004049D8" w:rsidRDefault="00755710" w:rsidP="00B54D66">
      <w:pPr>
        <w:pStyle w:val="ConsPlusNormal"/>
        <w:ind w:firstLine="0"/>
        <w:contextualSpacing/>
        <w:jc w:val="center"/>
        <w:rPr>
          <w:rFonts w:ascii="Times New Roman" w:hAnsi="Times New Roman" w:cs="Times New Roman"/>
          <w:b/>
          <w:bCs/>
          <w:color w:val="000000"/>
          <w:sz w:val="28"/>
          <w:szCs w:val="28"/>
        </w:rPr>
      </w:pPr>
      <w:r w:rsidRPr="004049D8">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муниципальный земельный контроль</w:t>
      </w:r>
      <w:r w:rsidR="00603941">
        <w:rPr>
          <w:rStyle w:val="aff1"/>
          <w:rFonts w:ascii="Times New Roman" w:hAnsi="Times New Roman" w:cs="Times New Roman"/>
          <w:b/>
          <w:bCs/>
          <w:color w:val="000000"/>
          <w:sz w:val="28"/>
          <w:szCs w:val="28"/>
        </w:rPr>
        <w:footnoteReference w:id="1"/>
      </w:r>
    </w:p>
    <w:p w:rsidR="00755710" w:rsidRPr="004049D8" w:rsidRDefault="00755710" w:rsidP="00B54D66">
      <w:pPr>
        <w:pStyle w:val="ConsPlusNormal"/>
        <w:ind w:firstLine="0"/>
        <w:contextualSpacing/>
        <w:jc w:val="center"/>
        <w:rPr>
          <w:rFonts w:ascii="Times New Roman" w:hAnsi="Times New Roman" w:cs="Times New Roman"/>
          <w:b/>
          <w:bCs/>
          <w:color w:val="000000"/>
          <w:sz w:val="28"/>
          <w:szCs w:val="28"/>
        </w:rPr>
      </w:pP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решений о проведении контрольных мероприятий;</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земельный контроль, в рамках контрольных мероприятий.</w:t>
      </w:r>
    </w:p>
    <w:p w:rsidR="00755710" w:rsidRPr="004049D8" w:rsidRDefault="00755710" w:rsidP="00B54D66">
      <w:pPr>
        <w:ind w:firstLine="709"/>
        <w:contextualSpacing/>
        <w:jc w:val="both"/>
        <w:rPr>
          <w:color w:val="000000"/>
          <w:sz w:val="28"/>
          <w:szCs w:val="28"/>
        </w:rPr>
      </w:pPr>
      <w:r w:rsidRPr="004049D8">
        <w:rPr>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049D8">
        <w:rPr>
          <w:color w:val="000000"/>
          <w:sz w:val="28"/>
          <w:szCs w:val="28"/>
          <w:shd w:val="clear" w:color="auto" w:fill="FFFFFF"/>
        </w:rPr>
        <w:t xml:space="preserve"> и (или) регионального портала государственных и муниципальных услуг</w:t>
      </w:r>
      <w:r w:rsidRPr="004049D8">
        <w:rPr>
          <w:color w:val="000000"/>
          <w:sz w:val="28"/>
          <w:szCs w:val="28"/>
        </w:rPr>
        <w:t>.</w:t>
      </w:r>
    </w:p>
    <w:p w:rsidR="00755710" w:rsidRPr="004049D8" w:rsidRDefault="00755710" w:rsidP="00B54D66">
      <w:pPr>
        <w:pStyle w:val="s1"/>
        <w:contextualSpacing/>
        <w:rPr>
          <w:rFonts w:ascii="Times New Roman" w:hAnsi="Times New Roman" w:cs="Times New Roman"/>
          <w:color w:val="000000"/>
          <w:sz w:val="28"/>
          <w:szCs w:val="28"/>
        </w:rPr>
      </w:pPr>
      <w:r w:rsidRPr="004049D8">
        <w:rPr>
          <w:rFonts w:ascii="Times New Roman" w:hAnsi="Times New Roman" w:cs="Times New Roman"/>
          <w:color w:val="000000"/>
          <w:sz w:val="28"/>
          <w:szCs w:val="28"/>
        </w:rPr>
        <w:lastRenderedPageBreak/>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области</w:t>
      </w:r>
      <w:r w:rsidRPr="004049D8">
        <w:rPr>
          <w:rFonts w:ascii="Times New Roman" w:hAnsi="Times New Roman" w:cs="Times New Roman"/>
          <w:i/>
          <w:iCs/>
          <w:color w:val="000000"/>
          <w:sz w:val="24"/>
          <w:szCs w:val="24"/>
        </w:rPr>
        <w:t xml:space="preserve"> </w:t>
      </w:r>
      <w:r w:rsidRPr="004049D8">
        <w:rPr>
          <w:rFonts w:ascii="Times New Roman" w:hAnsi="Times New Roman" w:cs="Times New Roman"/>
          <w:color w:val="000000"/>
          <w:sz w:val="28"/>
          <w:szCs w:val="28"/>
        </w:rPr>
        <w:t xml:space="preserve">с предварительным информированием главы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области</w:t>
      </w:r>
      <w:r w:rsidR="002E4125" w:rsidRPr="004049D8">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о наличии в</w:t>
      </w:r>
      <w:r w:rsidRPr="004049D8">
        <w:rPr>
          <w:rFonts w:ascii="Times New Roman" w:hAnsi="Times New Roman" w:cs="Times New Roman"/>
          <w:i/>
          <w:iCs/>
          <w:color w:val="000000"/>
          <w:sz w:val="24"/>
          <w:szCs w:val="24"/>
        </w:rPr>
        <w:t xml:space="preserve"> </w:t>
      </w:r>
      <w:r w:rsidRPr="004049D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области</w:t>
      </w:r>
      <w:r w:rsidR="00E71AAC">
        <w:rPr>
          <w:rFonts w:ascii="Times New Roman" w:hAnsi="Times New Roman" w:cs="Times New Roman"/>
          <w:color w:val="000000"/>
          <w:sz w:val="28"/>
          <w:szCs w:val="28"/>
        </w:rPr>
        <w:t>.</w:t>
      </w:r>
      <w:r w:rsidRPr="00721F19">
        <w:rPr>
          <w:rFonts w:ascii="Times New Roman" w:hAnsi="Times New Roman" w:cs="Times New Roman"/>
          <w:color w:val="000000"/>
          <w:sz w:val="24"/>
          <w:szCs w:val="24"/>
          <w:highlight w:val="yellow"/>
        </w:rPr>
        <w:t xml:space="preserve"> </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w:t>
      </w:r>
      <w:r w:rsidRPr="00603941">
        <w:rPr>
          <w:rFonts w:ascii="Times New Roman" w:hAnsi="Times New Roman" w:cs="Times New Roman"/>
          <w:color w:val="000000"/>
          <w:sz w:val="28"/>
          <w:szCs w:val="28"/>
        </w:rPr>
        <w:t>в течение</w:t>
      </w:r>
      <w:r w:rsidRPr="00463EDF">
        <w:rPr>
          <w:rFonts w:ascii="Times New Roman" w:hAnsi="Times New Roman" w:cs="Times New Roman"/>
          <w:color w:val="000000"/>
          <w:sz w:val="28"/>
          <w:szCs w:val="28"/>
        </w:rPr>
        <w:t xml:space="preserve"> 20 рабочих дней</w:t>
      </w:r>
      <w:r w:rsidRPr="004049D8">
        <w:rPr>
          <w:rFonts w:ascii="Times New Roman" w:hAnsi="Times New Roman" w:cs="Times New Roman"/>
          <w:color w:val="000000"/>
          <w:sz w:val="28"/>
          <w:szCs w:val="28"/>
        </w:rPr>
        <w:t xml:space="preserve"> со дня ее регистрации. </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w:t>
      </w:r>
      <w:r w:rsidRPr="00603941">
        <w:rPr>
          <w:rFonts w:ascii="Times New Roman" w:hAnsi="Times New Roman" w:cs="Times New Roman"/>
          <w:color w:val="000000"/>
          <w:sz w:val="28"/>
          <w:szCs w:val="28"/>
        </w:rPr>
        <w:t xml:space="preserve">продлен главой (заместителем главы)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области</w:t>
      </w:r>
      <w:r w:rsidRPr="00603941">
        <w:rPr>
          <w:rFonts w:ascii="Times New Roman" w:hAnsi="Times New Roman" w:cs="Times New Roman"/>
          <w:color w:val="000000"/>
          <w:sz w:val="28"/>
          <w:szCs w:val="28"/>
        </w:rPr>
        <w:t xml:space="preserve"> не</w:t>
      </w:r>
      <w:r w:rsidRPr="004049D8">
        <w:rPr>
          <w:rFonts w:ascii="Times New Roman" w:hAnsi="Times New Roman" w:cs="Times New Roman"/>
          <w:color w:val="000000"/>
          <w:sz w:val="28"/>
          <w:szCs w:val="28"/>
        </w:rPr>
        <w:t xml:space="preserve"> более чем на 20 рабочих дней.</w:t>
      </w:r>
    </w:p>
    <w:p w:rsidR="00755710" w:rsidRPr="004049D8" w:rsidRDefault="00755710" w:rsidP="00B54D66">
      <w:pPr>
        <w:pStyle w:val="14"/>
        <w:ind w:firstLine="709"/>
        <w:contextualSpacing/>
        <w:jc w:val="both"/>
        <w:rPr>
          <w:rFonts w:ascii="Times New Roman" w:hAnsi="Times New Roman" w:cs="Times New Roman"/>
          <w:color w:val="000000"/>
          <w:sz w:val="28"/>
          <w:szCs w:val="28"/>
        </w:rPr>
      </w:pPr>
    </w:p>
    <w:p w:rsidR="00755710" w:rsidRPr="004049D8" w:rsidRDefault="00755710" w:rsidP="00B54D66">
      <w:pPr>
        <w:pStyle w:val="14"/>
        <w:contextualSpacing/>
        <w:jc w:val="center"/>
        <w:rPr>
          <w:rFonts w:ascii="Times New Roman" w:hAnsi="Times New Roman" w:cs="Times New Roman"/>
          <w:b/>
          <w:bCs/>
          <w:color w:val="000000"/>
          <w:sz w:val="28"/>
          <w:szCs w:val="28"/>
        </w:rPr>
      </w:pPr>
      <w:r w:rsidRPr="004049D8">
        <w:rPr>
          <w:rFonts w:ascii="Times New Roman" w:hAnsi="Times New Roman" w:cs="Times New Roman"/>
          <w:b/>
          <w:bCs/>
          <w:color w:val="000000"/>
          <w:sz w:val="28"/>
          <w:szCs w:val="28"/>
        </w:rPr>
        <w:t>6. Ключевые показатели муниципального земельного контроля и их целевые значения</w:t>
      </w:r>
    </w:p>
    <w:p w:rsidR="00755710" w:rsidRPr="004049D8" w:rsidRDefault="00755710" w:rsidP="00B54D66">
      <w:pPr>
        <w:pStyle w:val="14"/>
        <w:contextualSpacing/>
        <w:jc w:val="center"/>
        <w:rPr>
          <w:rFonts w:ascii="Times New Roman" w:hAnsi="Times New Roman" w:cs="Times New Roman"/>
          <w:b/>
          <w:bCs/>
          <w:color w:val="000000"/>
          <w:sz w:val="28"/>
          <w:szCs w:val="28"/>
        </w:rPr>
      </w:pPr>
    </w:p>
    <w:p w:rsidR="00755710" w:rsidRPr="004049D8" w:rsidRDefault="00755710" w:rsidP="00B54D66">
      <w:pPr>
        <w:pStyle w:val="14"/>
        <w:ind w:firstLine="709"/>
        <w:contextualSpacing/>
        <w:jc w:val="both"/>
        <w:rPr>
          <w:rFonts w:ascii="Times New Roman" w:hAnsi="Times New Roman" w:cs="Times New Roman"/>
          <w:sz w:val="28"/>
          <w:szCs w:val="28"/>
        </w:rPr>
      </w:pPr>
      <w:r w:rsidRPr="004049D8">
        <w:rPr>
          <w:rFonts w:ascii="Times New Roman" w:hAnsi="Times New Roman" w:cs="Times New Roman"/>
          <w:color w:val="000000"/>
          <w:sz w:val="28"/>
          <w:szCs w:val="28"/>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55710" w:rsidRPr="004049D8" w:rsidRDefault="00755710" w:rsidP="009310F3">
      <w:pPr>
        <w:pStyle w:val="14"/>
        <w:ind w:firstLine="709"/>
        <w:contextualSpacing/>
        <w:jc w:val="both"/>
        <w:rPr>
          <w:rFonts w:ascii="Times New Roman" w:hAnsi="Times New Roman" w:cs="Times New Roman"/>
          <w:sz w:val="28"/>
          <w:szCs w:val="28"/>
        </w:rPr>
      </w:pPr>
      <w:r w:rsidRPr="004049D8">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муниципального земельного контроля утверждаются </w:t>
      </w:r>
      <w:r w:rsidR="002E4125" w:rsidRPr="002E4125">
        <w:rPr>
          <w:rFonts w:ascii="Times New Roman" w:hAnsi="Times New Roman" w:cs="Times New Roman"/>
          <w:bCs/>
          <w:color w:val="000000"/>
          <w:sz w:val="28"/>
          <w:szCs w:val="28"/>
        </w:rPr>
        <w:t>Совет депутатов города Куйбышева Куйбышевского района Новосибирской области</w:t>
      </w:r>
      <w:r w:rsidR="009310F3">
        <w:rPr>
          <w:rFonts w:ascii="Times New Roman" w:hAnsi="Times New Roman" w:cs="Times New Roman"/>
          <w:bCs/>
          <w:color w:val="000000"/>
          <w:sz w:val="28"/>
          <w:szCs w:val="28"/>
        </w:rPr>
        <w:t>.</w:t>
      </w:r>
      <w:r w:rsidR="002E4125" w:rsidRPr="002E4125">
        <w:rPr>
          <w:rFonts w:ascii="Times New Roman" w:hAnsi="Times New Roman" w:cs="Times New Roman"/>
          <w:bCs/>
          <w:color w:val="000000"/>
          <w:sz w:val="28"/>
          <w:szCs w:val="28"/>
        </w:rPr>
        <w:t xml:space="preserve"> </w:t>
      </w:r>
    </w:p>
    <w:p w:rsidR="00755710" w:rsidRPr="004049D8" w:rsidRDefault="00755710" w:rsidP="00B54D66">
      <w:pPr>
        <w:pStyle w:val="ConsPlusNormal"/>
        <w:ind w:firstLine="0"/>
        <w:contextualSpacing/>
        <w:jc w:val="right"/>
        <w:rPr>
          <w:rFonts w:ascii="Times New Roman" w:hAnsi="Times New Roman" w:cs="Times New Roman"/>
          <w:color w:val="000000"/>
        </w:rPr>
      </w:pPr>
      <w:r w:rsidRPr="004049D8">
        <w:rPr>
          <w:rFonts w:ascii="Times New Roman" w:hAnsi="Times New Roman" w:cs="Times New Roman"/>
          <w:color w:val="000000"/>
          <w:sz w:val="24"/>
          <w:szCs w:val="24"/>
        </w:rPr>
        <w:br w:type="page"/>
      </w:r>
    </w:p>
    <w:p w:rsidR="00B54D66" w:rsidRDefault="00B54D66" w:rsidP="00B54D66">
      <w:pPr>
        <w:pStyle w:val="ConsPlusNormal"/>
        <w:ind w:firstLine="0"/>
        <w:contextualSpacing/>
        <w:jc w:val="right"/>
        <w:rPr>
          <w:rFonts w:ascii="Times New Roman" w:hAnsi="Times New Roman" w:cs="Times New Roman"/>
          <w:color w:val="000000"/>
          <w:sz w:val="24"/>
          <w:szCs w:val="24"/>
        </w:rPr>
      </w:pPr>
    </w:p>
    <w:p w:rsidR="00755710" w:rsidRPr="004049D8" w:rsidRDefault="00755710" w:rsidP="00B54D66">
      <w:pPr>
        <w:pStyle w:val="ConsPlusNormal"/>
        <w:ind w:firstLine="0"/>
        <w:contextualSpacing/>
        <w:jc w:val="right"/>
        <w:rPr>
          <w:rFonts w:ascii="Times New Roman" w:hAnsi="Times New Roman" w:cs="Times New Roman"/>
        </w:rPr>
      </w:pPr>
      <w:r w:rsidRPr="004049D8">
        <w:rPr>
          <w:rFonts w:ascii="Times New Roman" w:hAnsi="Times New Roman" w:cs="Times New Roman"/>
          <w:color w:val="000000"/>
          <w:sz w:val="24"/>
          <w:szCs w:val="24"/>
        </w:rPr>
        <w:t>Приложение № 1</w:t>
      </w:r>
    </w:p>
    <w:p w:rsidR="00B54D66" w:rsidRDefault="00755710"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к Положению о муниципальном </w:t>
      </w:r>
    </w:p>
    <w:p w:rsidR="00755710" w:rsidRPr="002E4125" w:rsidRDefault="00755710"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земельном контроля </w:t>
      </w:r>
    </w:p>
    <w:p w:rsidR="002E4125" w:rsidRPr="002E4125" w:rsidRDefault="00755710"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в границах </w:t>
      </w:r>
      <w:r w:rsidR="002E4125" w:rsidRPr="002E4125">
        <w:rPr>
          <w:rFonts w:ascii="Times New Roman" w:hAnsi="Times New Roman" w:cs="Times New Roman"/>
          <w:color w:val="000000"/>
          <w:sz w:val="24"/>
          <w:szCs w:val="24"/>
        </w:rPr>
        <w:t xml:space="preserve">города Куйбышева </w:t>
      </w:r>
    </w:p>
    <w:p w:rsidR="002E4125" w:rsidRPr="002E4125" w:rsidRDefault="002E4125"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Куйбышевского района </w:t>
      </w:r>
    </w:p>
    <w:p w:rsidR="00755710" w:rsidRPr="002E4125" w:rsidRDefault="002E4125"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Новосибирской области</w:t>
      </w:r>
    </w:p>
    <w:p w:rsidR="00755710" w:rsidRPr="004049D8" w:rsidRDefault="00755710" w:rsidP="00B54D66">
      <w:pPr>
        <w:pStyle w:val="ConsPlusNormal"/>
        <w:ind w:firstLine="0"/>
        <w:contextualSpacing/>
        <w:jc w:val="right"/>
        <w:rPr>
          <w:rFonts w:ascii="Times New Roman" w:hAnsi="Times New Roman" w:cs="Times New Roman"/>
          <w:b/>
          <w:bCs/>
          <w:color w:val="000000"/>
          <w:sz w:val="24"/>
          <w:szCs w:val="24"/>
        </w:rPr>
      </w:pPr>
    </w:p>
    <w:p w:rsidR="00755710" w:rsidRPr="004049D8" w:rsidRDefault="00755710" w:rsidP="00B54D66">
      <w:pPr>
        <w:pStyle w:val="ConsPlusTitle"/>
        <w:contextualSpacing/>
        <w:jc w:val="center"/>
        <w:rPr>
          <w:rFonts w:ascii="Times New Roman" w:hAnsi="Times New Roman" w:cs="Times New Roman"/>
        </w:rPr>
      </w:pPr>
      <w:bookmarkStart w:id="2" w:name="Par381"/>
      <w:bookmarkEnd w:id="2"/>
      <w:r w:rsidRPr="004049D8">
        <w:rPr>
          <w:rFonts w:ascii="Times New Roman" w:hAnsi="Times New Roman" w:cs="Times New Roman"/>
          <w:color w:val="000000"/>
          <w:sz w:val="28"/>
          <w:szCs w:val="28"/>
        </w:rPr>
        <w:t>Критерии</w:t>
      </w:r>
    </w:p>
    <w:p w:rsidR="00755710" w:rsidRPr="004049D8" w:rsidRDefault="00755710" w:rsidP="00B54D66">
      <w:pPr>
        <w:pStyle w:val="ConsPlusTitle"/>
        <w:contextualSpacing/>
        <w:jc w:val="center"/>
        <w:rPr>
          <w:rFonts w:ascii="Times New Roman" w:hAnsi="Times New Roman" w:cs="Times New Roman"/>
          <w:b w:val="0"/>
          <w:bCs w:val="0"/>
          <w:color w:val="000000"/>
          <w:sz w:val="28"/>
          <w:szCs w:val="28"/>
        </w:rPr>
      </w:pPr>
      <w:r w:rsidRPr="004049D8">
        <w:rPr>
          <w:rFonts w:ascii="Times New Roman" w:hAnsi="Times New Roman" w:cs="Times New Roman"/>
          <w:color w:val="000000"/>
          <w:sz w:val="28"/>
          <w:szCs w:val="28"/>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области</w:t>
      </w:r>
    </w:p>
    <w:p w:rsidR="00755710" w:rsidRPr="004049D8" w:rsidRDefault="00755710" w:rsidP="00B54D66">
      <w:pPr>
        <w:pStyle w:val="ConsPlusTitle"/>
        <w:contextualSpacing/>
        <w:jc w:val="center"/>
        <w:rPr>
          <w:rFonts w:ascii="Times New Roman" w:hAnsi="Times New Roman" w:cs="Times New Roman"/>
          <w:color w:val="000000"/>
          <w:sz w:val="28"/>
          <w:szCs w:val="28"/>
        </w:rPr>
      </w:pPr>
      <w:r w:rsidRPr="004049D8">
        <w:rPr>
          <w:rFonts w:ascii="Times New Roman" w:hAnsi="Times New Roman" w:cs="Times New Roman"/>
          <w:color w:val="000000"/>
          <w:sz w:val="28"/>
          <w:szCs w:val="28"/>
        </w:rPr>
        <w:t>муниципального земельного контроля</w:t>
      </w:r>
    </w:p>
    <w:p w:rsidR="00755710" w:rsidRPr="004049D8" w:rsidRDefault="00755710" w:rsidP="00B54D66">
      <w:pPr>
        <w:pStyle w:val="ConsPlusTitle"/>
        <w:contextualSpacing/>
        <w:jc w:val="center"/>
        <w:rPr>
          <w:rFonts w:ascii="Times New Roman" w:hAnsi="Times New Roman" w:cs="Times New Roman"/>
        </w:rPr>
      </w:pP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К категории среднего риска относятся: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К категории умеренного риска относятся земельные участки: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а) относящиеся к категории земель населенных пунктов;</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755710" w:rsidRPr="004049D8" w:rsidRDefault="00755710" w:rsidP="00B54D66">
      <w:pPr>
        <w:pStyle w:val="ConsPlusNormal"/>
        <w:widowControl w:val="0"/>
        <w:ind w:firstLine="709"/>
        <w:contextualSpacing/>
        <w:jc w:val="both"/>
        <w:rPr>
          <w:rFonts w:ascii="Times New Roman" w:hAnsi="Times New Roman" w:cs="Times New Roman"/>
          <w:color w:val="000000"/>
          <w:sz w:val="24"/>
          <w:szCs w:val="24"/>
        </w:rPr>
      </w:pPr>
      <w:r w:rsidRPr="004049D8">
        <w:rPr>
          <w:rFonts w:ascii="Times New Roman" w:hAnsi="Times New Roman" w:cs="Times New Roman"/>
          <w:color w:val="000000"/>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6D6370" w:rsidRDefault="006D6370" w:rsidP="00B54D66">
      <w:pPr>
        <w:pStyle w:val="ConsPlusNormal"/>
        <w:ind w:firstLine="0"/>
        <w:contextualSpacing/>
        <w:jc w:val="right"/>
        <w:rPr>
          <w:rFonts w:ascii="Times New Roman" w:hAnsi="Times New Roman" w:cs="Times New Roman"/>
          <w:color w:val="000000"/>
          <w:sz w:val="24"/>
          <w:szCs w:val="24"/>
        </w:rPr>
      </w:pPr>
    </w:p>
    <w:p w:rsidR="00755710" w:rsidRPr="004049D8" w:rsidRDefault="00755710" w:rsidP="00B54D66">
      <w:pPr>
        <w:pStyle w:val="ConsPlusNormal"/>
        <w:ind w:firstLine="0"/>
        <w:contextualSpacing/>
        <w:jc w:val="right"/>
        <w:rPr>
          <w:rFonts w:ascii="Times New Roman" w:hAnsi="Times New Roman" w:cs="Times New Roman"/>
        </w:rPr>
      </w:pPr>
      <w:r w:rsidRPr="004049D8">
        <w:rPr>
          <w:rFonts w:ascii="Times New Roman" w:hAnsi="Times New Roman" w:cs="Times New Roman"/>
          <w:color w:val="000000"/>
          <w:sz w:val="24"/>
          <w:szCs w:val="24"/>
        </w:rPr>
        <w:t>Приложение № 2</w:t>
      </w:r>
    </w:p>
    <w:p w:rsidR="00B54D66" w:rsidRDefault="00755710"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к Положению о муниципальном </w:t>
      </w:r>
    </w:p>
    <w:p w:rsidR="00755710" w:rsidRPr="002E4125" w:rsidRDefault="00755710"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земельном контроля </w:t>
      </w:r>
    </w:p>
    <w:p w:rsidR="002E4125" w:rsidRPr="002E4125" w:rsidRDefault="00755710"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в границах </w:t>
      </w:r>
      <w:r w:rsidR="002E4125" w:rsidRPr="002E4125">
        <w:rPr>
          <w:rFonts w:ascii="Times New Roman" w:hAnsi="Times New Roman" w:cs="Times New Roman"/>
          <w:color w:val="000000"/>
          <w:sz w:val="24"/>
          <w:szCs w:val="24"/>
        </w:rPr>
        <w:t>города Куйбышева</w:t>
      </w:r>
    </w:p>
    <w:p w:rsidR="002E4125" w:rsidRPr="002E4125" w:rsidRDefault="002E4125" w:rsidP="00B54D66">
      <w:pPr>
        <w:pStyle w:val="ConsPlusNormal"/>
        <w:ind w:firstLine="0"/>
        <w:contextualSpacing/>
        <w:jc w:val="right"/>
        <w:rPr>
          <w:rFonts w:ascii="Times New Roman" w:hAnsi="Times New Roman" w:cs="Times New Roman"/>
          <w:color w:val="000000"/>
          <w:sz w:val="24"/>
          <w:szCs w:val="24"/>
        </w:rPr>
      </w:pPr>
      <w:r w:rsidRPr="002E4125">
        <w:rPr>
          <w:rFonts w:ascii="Times New Roman" w:hAnsi="Times New Roman" w:cs="Times New Roman"/>
          <w:color w:val="000000"/>
          <w:sz w:val="24"/>
          <w:szCs w:val="24"/>
        </w:rPr>
        <w:t xml:space="preserve"> Куйбышевского района</w:t>
      </w:r>
    </w:p>
    <w:p w:rsidR="00755710" w:rsidRPr="002E4125" w:rsidRDefault="002E4125" w:rsidP="00B54D66">
      <w:pPr>
        <w:pStyle w:val="ConsPlusNormal"/>
        <w:ind w:firstLine="0"/>
        <w:contextualSpacing/>
        <w:jc w:val="right"/>
        <w:rPr>
          <w:rFonts w:ascii="Times New Roman" w:hAnsi="Times New Roman" w:cs="Times New Roman"/>
          <w:i/>
          <w:iCs/>
          <w:color w:val="000000"/>
          <w:sz w:val="24"/>
          <w:szCs w:val="24"/>
        </w:rPr>
      </w:pPr>
      <w:r w:rsidRPr="002E4125">
        <w:rPr>
          <w:rFonts w:ascii="Times New Roman" w:hAnsi="Times New Roman" w:cs="Times New Roman"/>
          <w:color w:val="000000"/>
          <w:sz w:val="24"/>
          <w:szCs w:val="24"/>
        </w:rPr>
        <w:t xml:space="preserve"> Новосибирской области</w:t>
      </w:r>
    </w:p>
    <w:p w:rsidR="00755710" w:rsidRPr="004049D8" w:rsidRDefault="00755710" w:rsidP="00B54D66">
      <w:pPr>
        <w:widowControl w:val="0"/>
        <w:autoSpaceDE w:val="0"/>
        <w:ind w:firstLine="540"/>
        <w:contextualSpacing/>
        <w:jc w:val="both"/>
        <w:rPr>
          <w:color w:val="000000"/>
        </w:rPr>
      </w:pPr>
    </w:p>
    <w:p w:rsidR="00755710" w:rsidRPr="004049D8" w:rsidRDefault="00755710" w:rsidP="00B54D66">
      <w:pPr>
        <w:pStyle w:val="ConsPlusTitle"/>
        <w:contextualSpacing/>
        <w:jc w:val="center"/>
        <w:rPr>
          <w:rFonts w:ascii="Times New Roman" w:hAnsi="Times New Roman" w:cs="Times New Roman"/>
        </w:rPr>
      </w:pPr>
      <w:r w:rsidRPr="004049D8">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55710" w:rsidRPr="004049D8" w:rsidRDefault="00755710" w:rsidP="00B54D66">
      <w:pPr>
        <w:pStyle w:val="ConsPlusTitle"/>
        <w:contextualSpacing/>
        <w:jc w:val="center"/>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проверок при осуществлении администрацией </w:t>
      </w:r>
      <w:r w:rsidR="002E4125">
        <w:rPr>
          <w:rFonts w:ascii="Times New Roman" w:hAnsi="Times New Roman" w:cs="Times New Roman"/>
          <w:color w:val="000000"/>
          <w:sz w:val="28"/>
          <w:szCs w:val="28"/>
        </w:rPr>
        <w:t>города</w:t>
      </w:r>
      <w:r w:rsidR="002E4125" w:rsidRPr="004049D8">
        <w:rPr>
          <w:rFonts w:ascii="Times New Roman" w:hAnsi="Times New Roman" w:cs="Times New Roman"/>
          <w:color w:val="000000"/>
          <w:sz w:val="28"/>
          <w:szCs w:val="28"/>
        </w:rPr>
        <w:t xml:space="preserve"> </w:t>
      </w:r>
      <w:r w:rsidR="002E4125" w:rsidRPr="00175C96">
        <w:rPr>
          <w:rFonts w:ascii="Times New Roman" w:hAnsi="Times New Roman" w:cs="Times New Roman"/>
          <w:color w:val="000000"/>
          <w:sz w:val="28"/>
          <w:szCs w:val="28"/>
        </w:rPr>
        <w:t>Куйбышева Куйбышевского района Новосибирской облас</w:t>
      </w:r>
      <w:bookmarkStart w:id="3" w:name="_GoBack"/>
      <w:bookmarkEnd w:id="3"/>
      <w:r w:rsidR="002E4125" w:rsidRPr="00175C96">
        <w:rPr>
          <w:rFonts w:ascii="Times New Roman" w:hAnsi="Times New Roman" w:cs="Times New Roman"/>
          <w:color w:val="000000"/>
          <w:sz w:val="28"/>
          <w:szCs w:val="28"/>
        </w:rPr>
        <w:t>ти</w:t>
      </w:r>
      <w:r w:rsidR="002E4125" w:rsidRPr="004049D8">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муниципального земельного контроля</w:t>
      </w:r>
    </w:p>
    <w:p w:rsidR="00755710" w:rsidRPr="004049D8" w:rsidRDefault="00755710" w:rsidP="00B54D66">
      <w:pPr>
        <w:pStyle w:val="ConsPlusNormal"/>
        <w:ind w:firstLine="540"/>
        <w:contextualSpacing/>
        <w:jc w:val="both"/>
        <w:rPr>
          <w:rFonts w:ascii="Times New Roman" w:hAnsi="Times New Roman" w:cs="Times New Roman"/>
          <w:color w:val="000000"/>
        </w:rPr>
      </w:pPr>
    </w:p>
    <w:p w:rsidR="00755710" w:rsidRPr="004049D8" w:rsidRDefault="00755710" w:rsidP="00B54D66">
      <w:pPr>
        <w:pStyle w:val="ConsPlusNormal"/>
        <w:ind w:firstLine="540"/>
        <w:contextualSpacing/>
        <w:jc w:val="both"/>
        <w:rPr>
          <w:rFonts w:ascii="Times New Roman" w:hAnsi="Times New Roman" w:cs="Times New Roman"/>
          <w:color w:val="000000"/>
        </w:rPr>
      </w:pP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755710" w:rsidRPr="004049D8" w:rsidRDefault="00755710" w:rsidP="00B54D66">
      <w:pPr>
        <w:pStyle w:val="ConsPlusNormal"/>
        <w:ind w:firstLine="709"/>
        <w:contextualSpacing/>
        <w:jc w:val="both"/>
        <w:rPr>
          <w:rFonts w:ascii="Times New Roman" w:hAnsi="Times New Roman" w:cs="Times New Roman"/>
        </w:rPr>
      </w:pPr>
      <w:r w:rsidRPr="004049D8">
        <w:rPr>
          <w:rFonts w:ascii="Times New Roman" w:hAnsi="Times New Roman" w:cs="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755710" w:rsidRPr="004049D8" w:rsidRDefault="00755710" w:rsidP="00B54D66">
      <w:pPr>
        <w:pStyle w:val="ConsPlusNormal"/>
        <w:ind w:firstLine="709"/>
        <w:contextualSpacing/>
        <w:jc w:val="both"/>
        <w:rPr>
          <w:rFonts w:ascii="Times New Roman" w:hAnsi="Times New Roman" w:cs="Times New Roman"/>
          <w:color w:val="000000"/>
          <w:sz w:val="28"/>
          <w:szCs w:val="28"/>
        </w:rPr>
      </w:pPr>
      <w:r w:rsidRPr="004049D8">
        <w:rPr>
          <w:rFonts w:ascii="Times New Roman" w:hAnsi="Times New Roman" w:cs="Times New Roman"/>
          <w:color w:val="000000"/>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755710" w:rsidRPr="004049D8" w:rsidRDefault="00755710" w:rsidP="00B54D66">
      <w:pPr>
        <w:pStyle w:val="ConsPlusNormal"/>
        <w:ind w:firstLine="709"/>
        <w:contextualSpacing/>
        <w:jc w:val="both"/>
        <w:rPr>
          <w:rFonts w:ascii="Times New Roman" w:hAnsi="Times New Roman" w:cs="Times New Roman"/>
          <w:color w:val="000000"/>
        </w:rPr>
      </w:pPr>
      <w:r w:rsidRPr="004049D8">
        <w:rPr>
          <w:rFonts w:ascii="Times New Roman" w:hAnsi="Times New Roman" w:cs="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назначению.</w:t>
      </w:r>
    </w:p>
    <w:p w:rsidR="00755710" w:rsidRPr="004049D8" w:rsidRDefault="00755710" w:rsidP="00B54D66">
      <w:pPr>
        <w:pStyle w:val="ConsTitle"/>
        <w:widowControl/>
        <w:contextualSpacing/>
        <w:jc w:val="both"/>
        <w:rPr>
          <w:rFonts w:ascii="Times New Roman" w:hAnsi="Times New Roman" w:cs="Times New Roman"/>
          <w:color w:val="000000"/>
          <w:sz w:val="24"/>
          <w:szCs w:val="24"/>
        </w:rPr>
      </w:pPr>
    </w:p>
    <w:sectPr w:rsidR="00755710" w:rsidRPr="004049D8" w:rsidSect="009310F3">
      <w:headerReference w:type="even" r:id="rId18"/>
      <w:footerReference w:type="default" r:id="rId19"/>
      <w:pgSz w:w="11906" w:h="16838"/>
      <w:pgMar w:top="567" w:right="567" w:bottom="992" w:left="1418"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8A0" w:rsidRDefault="003638A0" w:rsidP="00755710">
      <w:r>
        <w:separator/>
      </w:r>
    </w:p>
  </w:endnote>
  <w:endnote w:type="continuationSeparator" w:id="0">
    <w:p w:rsidR="003638A0" w:rsidRDefault="003638A0" w:rsidP="007557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3438"/>
      <w:docPartObj>
        <w:docPartGallery w:val="Page Numbers (Bottom of Page)"/>
        <w:docPartUnique/>
      </w:docPartObj>
    </w:sdtPr>
    <w:sdtEndPr>
      <w:rPr>
        <w:sz w:val="20"/>
        <w:szCs w:val="20"/>
      </w:rPr>
    </w:sdtEndPr>
    <w:sdtContent>
      <w:p w:rsidR="00B54D66" w:rsidRPr="00B54D66" w:rsidRDefault="00531416">
        <w:pPr>
          <w:pStyle w:val="af9"/>
          <w:jc w:val="center"/>
          <w:rPr>
            <w:sz w:val="20"/>
            <w:szCs w:val="20"/>
          </w:rPr>
        </w:pPr>
        <w:r w:rsidRPr="00B54D66">
          <w:rPr>
            <w:sz w:val="20"/>
            <w:szCs w:val="20"/>
          </w:rPr>
          <w:fldChar w:fldCharType="begin"/>
        </w:r>
        <w:r w:rsidR="00B54D66" w:rsidRPr="00B54D66">
          <w:rPr>
            <w:sz w:val="20"/>
            <w:szCs w:val="20"/>
          </w:rPr>
          <w:instrText xml:space="preserve"> PAGE   \* MERGEFORMAT </w:instrText>
        </w:r>
        <w:r w:rsidRPr="00B54D66">
          <w:rPr>
            <w:sz w:val="20"/>
            <w:szCs w:val="20"/>
          </w:rPr>
          <w:fldChar w:fldCharType="separate"/>
        </w:r>
        <w:r w:rsidR="009310F3">
          <w:rPr>
            <w:noProof/>
            <w:sz w:val="20"/>
            <w:szCs w:val="20"/>
          </w:rPr>
          <w:t>17</w:t>
        </w:r>
        <w:r w:rsidRPr="00B54D66">
          <w:rPr>
            <w:sz w:val="20"/>
            <w:szCs w:val="20"/>
          </w:rPr>
          <w:fldChar w:fldCharType="end"/>
        </w:r>
      </w:p>
    </w:sdtContent>
  </w:sdt>
  <w:p w:rsidR="00B54D66" w:rsidRDefault="00B54D66">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8A0" w:rsidRDefault="003638A0" w:rsidP="00755710">
      <w:r>
        <w:separator/>
      </w:r>
    </w:p>
  </w:footnote>
  <w:footnote w:type="continuationSeparator" w:id="0">
    <w:p w:rsidR="003638A0" w:rsidRDefault="003638A0" w:rsidP="00755710">
      <w:r>
        <w:continuationSeparator/>
      </w:r>
    </w:p>
  </w:footnote>
  <w:footnote w:id="1">
    <w:p w:rsidR="00200455" w:rsidRPr="00603941" w:rsidRDefault="00200455">
      <w:pPr>
        <w:pStyle w:val="af6"/>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455" w:rsidRDefault="00531416" w:rsidP="00DA43D1">
    <w:pPr>
      <w:pStyle w:val="af7"/>
      <w:framePr w:wrap="none" w:vAnchor="text" w:hAnchor="margin" w:xAlign="center" w:y="1"/>
      <w:rPr>
        <w:rStyle w:val="afb"/>
      </w:rPr>
    </w:pPr>
    <w:r>
      <w:rPr>
        <w:rStyle w:val="afb"/>
      </w:rPr>
      <w:fldChar w:fldCharType="begin"/>
    </w:r>
    <w:r w:rsidR="00200455">
      <w:rPr>
        <w:rStyle w:val="afb"/>
      </w:rPr>
      <w:instrText xml:space="preserve"> PAGE </w:instrText>
    </w:r>
    <w:r>
      <w:rPr>
        <w:rStyle w:val="afb"/>
      </w:rPr>
      <w:fldChar w:fldCharType="end"/>
    </w:r>
  </w:p>
  <w:p w:rsidR="00200455" w:rsidRDefault="00200455">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55710"/>
    <w:rsid w:val="000846B2"/>
    <w:rsid w:val="0009160A"/>
    <w:rsid w:val="00145709"/>
    <w:rsid w:val="00175C96"/>
    <w:rsid w:val="00185635"/>
    <w:rsid w:val="00200455"/>
    <w:rsid w:val="0028070D"/>
    <w:rsid w:val="002B4B21"/>
    <w:rsid w:val="002E4125"/>
    <w:rsid w:val="003376DC"/>
    <w:rsid w:val="003638A0"/>
    <w:rsid w:val="003F0F8B"/>
    <w:rsid w:val="00413804"/>
    <w:rsid w:val="004D0B70"/>
    <w:rsid w:val="00511763"/>
    <w:rsid w:val="00531416"/>
    <w:rsid w:val="00591A61"/>
    <w:rsid w:val="005F52DF"/>
    <w:rsid w:val="00603941"/>
    <w:rsid w:val="006776FA"/>
    <w:rsid w:val="006D6370"/>
    <w:rsid w:val="00755710"/>
    <w:rsid w:val="007A614F"/>
    <w:rsid w:val="0085365C"/>
    <w:rsid w:val="00893542"/>
    <w:rsid w:val="0091289A"/>
    <w:rsid w:val="009310F3"/>
    <w:rsid w:val="00935631"/>
    <w:rsid w:val="00970CF4"/>
    <w:rsid w:val="0097160F"/>
    <w:rsid w:val="009807E3"/>
    <w:rsid w:val="00987FB9"/>
    <w:rsid w:val="009B6A4F"/>
    <w:rsid w:val="009B6B48"/>
    <w:rsid w:val="009D07EB"/>
    <w:rsid w:val="009E5CE6"/>
    <w:rsid w:val="00A12562"/>
    <w:rsid w:val="00A34063"/>
    <w:rsid w:val="00A76E6E"/>
    <w:rsid w:val="00B54D66"/>
    <w:rsid w:val="00BC18EF"/>
    <w:rsid w:val="00C8727B"/>
    <w:rsid w:val="00DA43D1"/>
    <w:rsid w:val="00E015FF"/>
    <w:rsid w:val="00E71AAC"/>
    <w:rsid w:val="00EE7F38"/>
    <w:rsid w:val="00EF11EF"/>
    <w:rsid w:val="00F400C4"/>
    <w:rsid w:val="00F66F04"/>
    <w:rsid w:val="00FA532A"/>
    <w:rsid w:val="00FD7C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lang w:val="x-none"/>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lang w:val="x-none"/>
    </w:rPr>
  </w:style>
  <w:style w:type="character" w:customStyle="1" w:styleId="12">
    <w:name w:val="Текст выноски Знак1"/>
    <w:basedOn w:val="a1"/>
    <w:link w:val="af2"/>
    <w:rsid w:val="00755710"/>
    <w:rPr>
      <w:rFonts w:ascii="Tahoma" w:eastAsia="Times New Roman" w:hAnsi="Tahoma" w:cs="Tahoma"/>
      <w:sz w:val="16"/>
      <w:szCs w:val="16"/>
      <w:lang w:val="x-none"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lang w:val="x-none"/>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lang w:val="x-none"/>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val="x-none"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s>
</file>

<file path=word/webSettings.xml><?xml version="1.0" encoding="utf-8"?>
<w:webSettings xmlns:r="http://schemas.openxmlformats.org/officeDocument/2006/relationships" xmlns:w="http://schemas.openxmlformats.org/wordprocessingml/2006/main">
  <w:divs>
    <w:div w:id="163054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hyperlink" Target="https://login.consultant.ru/link/?req=doc&amp;base=LAW&amp;n=382667&amp;date=25.06.2021&amp;demo=1&amp;dst=431&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58750&amp;date=25.06.2021&amp;demo=1&amp;dst=100998&amp;fld=1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amp;dst=100512&amp;f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3617&amp;date=25.06.2021&amp;demo=1&amp;dst=100011&amp;fld=134" TargetMode="External"/><Relationship Id="rId10" Type="http://schemas.openxmlformats.org/officeDocument/2006/relationships/hyperlink" Target="file:///F:\_blan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yperlink" Target="https://login.consultant.ru/link/?req=doc&amp;base=LAW&amp;n=378980&amp;date=25.06.2021&amp;demo=1&amp;dst=100014&amp;fld=134"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FF6A9-2A19-483F-9499-D55C2982B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19</Pages>
  <Words>7523</Words>
  <Characters>42883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btv</cp:lastModifiedBy>
  <cp:revision>10</cp:revision>
  <dcterms:created xsi:type="dcterms:W3CDTF">2021-09-29T03:51:00Z</dcterms:created>
  <dcterms:modified xsi:type="dcterms:W3CDTF">2021-11-16T02:59:00Z</dcterms:modified>
</cp:coreProperties>
</file>